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rFonts w:ascii="微軟正黑體" w:eastAsia="微軟正黑體" w:hAnsi="微軟正黑體" w:cs="微軟正黑體"/>
          <w:color w:val="0000EE"/>
          <w:u w:val="single" w:color="0000EE"/>
        </w:rPr>
        <w:t>COVID-19 秋冬防疫專案</w:t>
      </w:r>
      <w:r>
        <w:rPr>
          <w:color w:val="0000EE"/>
          <w:u w:val="single" w:color="0000EE"/>
        </w:rPr>
        <w:t> ／ </w:t>
      </w:r>
      <w:r>
        <w:rPr>
          <w:rFonts w:ascii="微軟正黑體" w:eastAsia="微軟正黑體" w:hAnsi="微軟正黑體" w:cs="微軟正黑體"/>
          <w:color w:val="0000EE"/>
          <w:u w:val="single" w:color="0000EE"/>
        </w:rPr>
        <w:t>典藏閱覽組／蔡妍芳</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rFonts w:ascii="微軟正黑體" w:eastAsia="微軟正黑體" w:hAnsi="微軟正黑體" w:cs="微軟正黑體"/>
          <w:color w:val="0000EE"/>
          <w:u w:val="single" w:color="0000EE"/>
        </w:rPr>
        <w:t>2020臺師大閱讀節-城市散步</w:t>
      </w:r>
      <w:r>
        <w:rPr>
          <w:color w:val="0000EE"/>
          <w:u w:val="single" w:color="0000EE"/>
        </w:rPr>
        <w:t> ／ </w:t>
      </w:r>
      <w:r>
        <w:rPr>
          <w:rFonts w:ascii="微軟正黑體" w:eastAsia="微軟正黑體" w:hAnsi="微軟正黑體" w:cs="微軟正黑體"/>
          <w:color w:val="0000EE"/>
          <w:u w:val="single" w:color="0000EE"/>
        </w:rPr>
        <w:t>推廣諮詢組 / 陳宜琳</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筆</w:t>
      </w:r>
      <w:r>
        <w:rPr>
          <w:rFonts w:ascii="微軟正黑體" w:eastAsia="微軟正黑體" w:hAnsi="微軟正黑體" w:cs="微軟正黑體"/>
          <w:color w:val="0000EE"/>
          <w:u w:val="single" w:color="0000EE"/>
        </w:rPr>
        <w:t>墨現情誼─梁實秋文物展</w:t>
      </w:r>
      <w:r>
        <w:rPr>
          <w:color w:val="0000EE"/>
          <w:u w:val="single" w:color="0000EE"/>
        </w:rPr>
        <w:t> ／ </w:t>
      </w:r>
      <w:r>
        <w:rPr>
          <w:rFonts w:ascii="微軟正黑體" w:eastAsia="微軟正黑體" w:hAnsi="微軟正黑體" w:cs="微軟正黑體"/>
          <w:color w:val="0000EE"/>
          <w:u w:val="single" w:color="0000EE"/>
        </w:rPr>
        <w:t>校史特藏組</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rFonts w:ascii="微軟正黑體" w:eastAsia="微軟正黑體" w:hAnsi="微軟正黑體" w:cs="微軟正黑體"/>
          <w:color w:val="0000EE"/>
          <w:u w:val="single" w:color="0000EE"/>
        </w:rPr>
        <w:t>自主讀書會期末成果展演：活動觀摩</w:t>
      </w:r>
      <w:r>
        <w:rPr>
          <w:color w:val="0000EE"/>
          <w:u w:val="single" w:color="0000EE"/>
        </w:rPr>
        <w:t> ／ </w:t>
      </w:r>
      <w:r>
        <w:rPr>
          <w:rFonts w:ascii="微軟正黑體" w:eastAsia="微軟正黑體" w:hAnsi="微軟正黑體" w:cs="微軟正黑體"/>
          <w:color w:val="0000EE"/>
          <w:u w:val="single" w:color="0000EE"/>
        </w:rPr>
        <w:t>推廣諮詢組 / 廖怡萍</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rFonts w:ascii="微軟正黑體" w:eastAsia="微軟正黑體" w:hAnsi="微軟正黑體" w:cs="微軟正黑體"/>
          <w:color w:val="0000EE"/>
          <w:u w:val="single" w:color="0000EE"/>
        </w:rPr>
        <w:t>歡迎本校師生提供個人著作出版資訊</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rFonts w:ascii="微軟正黑體" w:eastAsia="微軟正黑體" w:hAnsi="微軟正黑體" w:cs="微軟正黑體"/>
          <w:color w:val="0000EE"/>
          <w:u w:val="single" w:color="0000EE"/>
        </w:rPr>
        <w:t>歡迎本校教師將出版品委託本校出版中心展售</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rFonts w:ascii="微軟正黑體" w:eastAsia="微軟正黑體" w:hAnsi="微軟正黑體" w:cs="微軟正黑體"/>
          <w:color w:val="0000EE"/>
          <w:u w:val="single" w:color="0000EE"/>
        </w:rPr>
        <w:t>新品上市—風衣外套</w:t>
      </w:r>
      <w:r>
        <w:rPr>
          <w:color w:val="0000EE"/>
          <w:u w:val="single" w:color="0000EE"/>
        </w:rPr>
        <w:t> ／ </w:t>
      </w:r>
      <w:r>
        <w:rPr>
          <w:rFonts w:ascii="微軟正黑體" w:eastAsia="微軟正黑體" w:hAnsi="微軟正黑體" w:cs="微軟正黑體"/>
          <w:color w:val="0000EE"/>
          <w:u w:val="single" w:color="0000EE"/>
        </w:rPr>
        <w:t>出版中心</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"9" </w:instrText>
      </w:r>
      <w:r>
        <w:fldChar w:fldCharType="separate"/>
      </w:r>
      <w:r>
        <w:rPr>
          <w:rFonts w:ascii="微軟正黑體" w:eastAsia="微軟正黑體" w:hAnsi="微軟正黑體" w:cs="微軟正黑體"/>
          <w:color w:val="0000EE"/>
          <w:u w:val="single" w:color="0000EE"/>
        </w:rPr>
        <w:t>《師大學報》全年徵稿</w:t>
      </w:r>
      <w:r>
        <w:rPr>
          <w:color w:val="0000EE"/>
          <w:u w:val="single" w:color="0000EE"/>
        </w:rPr>
        <w:t> ／ </w:t>
      </w:r>
      <w:r>
        <w:rPr>
          <w:rFonts w:ascii="微軟正黑體" w:eastAsia="微軟正黑體" w:hAnsi="微軟正黑體" w:cs="微軟正黑體"/>
          <w:color w:val="0000EE"/>
          <w:u w:val="single" w:color="0000EE"/>
        </w:rPr>
        <w:t>出版中心 ／馬家融</w:t>
      </w:r>
      <w:r>
        <w:rPr>
          <w:rFonts w:ascii="微軟正黑體" w:eastAsia="微軟正黑體" w:hAnsi="微軟正黑體" w:cs="微軟正黑體"/>
          <w:color w:val="0000EE"/>
          <w:u w:val="single" w:color="0000EE"/>
        </w:rPr>
        <w:fldChar w:fldCharType="end"/>
      </w:r>
    </w:p>
    <w:p>
      <w:pPr>
        <w:numPr>
          <w:ilvl w:val="0"/>
          <w:numId w:val="1"/>
        </w:numPr>
        <w:ind w:left="720" w:hanging="242"/>
        <w:jc w:val="left"/>
      </w:pPr>
      <w:r>
        <w:fldChar w:fldCharType="begin"/>
      </w:r>
      <w:r>
        <w:instrText xml:space="preserve"> HYPERLINK \l "10" </w:instrText>
      </w:r>
      <w:r>
        <w:fldChar w:fldCharType="separate"/>
      </w:r>
      <w:r>
        <w:rPr>
          <w:rFonts w:ascii="微軟正黑體" w:eastAsia="微軟正黑體" w:hAnsi="微軟正黑體" w:cs="微軟正黑體"/>
          <w:color w:val="0000EE"/>
          <w:u w:val="single" w:color="0000EE"/>
        </w:rPr>
        <w:t>《教育科學研究期刊》—歡迎投稿</w:t>
      </w:r>
      <w:r>
        <w:rPr>
          <w:color w:val="0000EE"/>
          <w:u w:val="single" w:color="0000EE"/>
        </w:rPr>
        <w:t> ／ </w:t>
      </w:r>
      <w:r>
        <w:rPr>
          <w:rFonts w:ascii="微軟正黑體" w:eastAsia="微軟正黑體" w:hAnsi="微軟正黑體" w:cs="微軟正黑體"/>
          <w:color w:val="0000EE"/>
          <w:u w:val="single" w:color="0000EE"/>
        </w:rPr>
        <w:t>出版中心／楊芹芳</w:t>
      </w:r>
      <w:r>
        <w:rPr>
          <w:rFonts w:ascii="微軟正黑體" w:eastAsia="微軟正黑體" w:hAnsi="微軟正黑體" w:cs="微軟正黑體"/>
          <w:color w:val="0000EE"/>
          <w:u w:val="single" w:color="0000EE"/>
        </w:rPr>
        <w:fldChar w:fldCharType="end"/>
      </w:r>
    </w:p>
    <w:p>
      <w:pPr>
        <w:numPr>
          <w:ilvl w:val="0"/>
          <w:numId w:val="1"/>
        </w:numPr>
        <w:spacing w:after="240"/>
        <w:ind w:left="720" w:hanging="242"/>
        <w:jc w:val="left"/>
      </w:pPr>
      <w:r>
        <w:fldChar w:fldCharType="begin"/>
      </w:r>
      <w:r>
        <w:instrText xml:space="preserve"> HYPERLINK \l "11" </w:instrText>
      </w:r>
      <w:r>
        <w:fldChar w:fldCharType="separate"/>
      </w:r>
      <w:r>
        <w:rPr>
          <w:rFonts w:ascii="微軟正黑體" w:eastAsia="微軟正黑體" w:hAnsi="微軟正黑體" w:cs="微軟正黑體"/>
          <w:color w:val="0000EE"/>
          <w:u w:val="single" w:color="0000EE"/>
        </w:rPr>
        <w:t>【林口分館】僑先部大學個人申請說明會講座</w:t>
      </w:r>
      <w:r>
        <w:rPr>
          <w:color w:val="0000EE"/>
          <w:u w:val="single" w:color="0000EE"/>
        </w:rPr>
        <w:t> ／ </w:t>
      </w:r>
      <w:r>
        <w:rPr>
          <w:rFonts w:ascii="微軟正黑體" w:eastAsia="微軟正黑體" w:hAnsi="微軟正黑體" w:cs="微軟正黑體"/>
          <w:color w:val="0000EE"/>
          <w:u w:val="single" w:color="0000EE"/>
        </w:rPr>
        <w:t>林口分館 / 林惠愛</w:t>
      </w:r>
      <w:r>
        <w:rPr>
          <w:rFonts w:ascii="微軟正黑體" w:eastAsia="微軟正黑體" w:hAnsi="微軟正黑體" w:cs="微軟正黑體"/>
          <w:color w:val="0000EE"/>
          <w:u w:val="single" w:color="0000EE"/>
        </w:rPr>
        <w:fldChar w:fldCharType="end"/>
      </w:r>
    </w:p>
    <w:p>
      <w:pPr>
        <w:pStyle w:val="Heading2"/>
        <w:keepNext w:val="0"/>
        <w:spacing w:before="299" w:after="299"/>
        <w:outlineLvl w:val="9"/>
        <w:rPr>
          <w:b/>
          <w:bCs/>
          <w:sz w:val="36"/>
          <w:szCs w:val="36"/>
        </w:rPr>
      </w:pPr>
      <w:bookmarkStart w:id="0" w:name="2"/>
      <w:r>
        <w:rPr>
          <w:rFonts w:ascii="微軟正黑體" w:eastAsia="微軟正黑體" w:hAnsi="微軟正黑體" w:cs="微軟正黑體"/>
          <w:i w:val="0"/>
          <w:iCs w:val="0"/>
          <w:sz w:val="24"/>
          <w:szCs w:val="24"/>
        </w:rPr>
        <w:t>COVID-19 秋冬防疫專案</w:t>
      </w:r>
    </w:p>
    <w:p/>
    <w:p>
      <w:pPr>
        <w:spacing w:before="240" w:after="240"/>
        <w:jc w:val="right"/>
      </w:pPr>
      <w:r>
        <w:rPr>
          <w:rFonts w:ascii="微軟正黑體" w:eastAsia="微軟正黑體" w:hAnsi="微軟正黑體" w:cs="微軟正黑體"/>
        </w:rPr>
        <w:t>典藏閱覽組／蔡妍芳</w:t>
      </w:r>
    </w:p>
    <w:p>
      <w:pPr>
        <w:spacing w:before="240" w:after="240"/>
        <w:rPr>
          <w:rFonts w:ascii="微軟正黑體" w:eastAsia="微軟正黑體" w:hAnsi="微軟正黑體" w:cs="微軟正黑體"/>
        </w:rPr>
      </w:pPr>
      <w:r>
        <w:rPr>
          <w:rFonts w:ascii="微軟正黑體" w:eastAsia="微軟正黑體" w:hAnsi="微軟正黑體" w:cs="微軟正黑體"/>
        </w:rPr>
        <w:t>依據政府公告之秋冬防疫專案</w:t>
      </w:r>
    </w:p>
    <w:p>
      <w:pPr>
        <w:spacing w:before="240" w:after="240"/>
        <w:rPr>
          <w:rFonts w:ascii="微軟正黑體" w:eastAsia="微軟正黑體" w:hAnsi="微軟正黑體" w:cs="微軟正黑體"/>
        </w:rPr>
      </w:pPr>
      <w:r>
        <w:rPr>
          <w:rFonts w:ascii="微軟正黑體" w:eastAsia="微軟正黑體" w:hAnsi="微軟正黑體" w:cs="微軟正黑體"/>
        </w:rPr>
        <w:t>圖書館</w:t>
      </w:r>
      <w:r>
        <w:rPr>
          <w:rFonts w:ascii="微軟正黑體" w:eastAsia="微軟正黑體" w:hAnsi="微軟正黑體" w:cs="微軟正黑體"/>
          <w:color w:val="FF0000"/>
        </w:rPr>
        <w:t>自12月1日(星期二)</w:t>
      </w:r>
      <w:r>
        <w:rPr>
          <w:rFonts w:ascii="微軟正黑體" w:eastAsia="微軟正黑體" w:hAnsi="微軟正黑體" w:cs="微軟正黑體"/>
        </w:rPr>
        <w:t>起</w:t>
      </w:r>
      <w:r>
        <w:rPr>
          <w:rFonts w:ascii="微軟正黑體" w:eastAsia="微軟正黑體" w:hAnsi="微軟正黑體" w:cs="微軟正黑體"/>
          <w:color w:val="FF0000"/>
        </w:rPr>
        <w:t>入館讀者應全程佩戴口罩</w:t>
      </w:r>
    </w:p>
    <w:p>
      <w:pPr>
        <w:spacing w:before="240" w:after="240"/>
        <w:rPr>
          <w:rFonts w:ascii="微軟正黑體" w:eastAsia="微軟正黑體" w:hAnsi="微軟正黑體" w:cs="微軟正黑體"/>
        </w:rPr>
      </w:pPr>
      <w:r>
        <w:rPr>
          <w:rFonts w:ascii="微軟正黑體" w:eastAsia="微軟正黑體" w:hAnsi="微軟正黑體" w:cs="微軟正黑體"/>
        </w:rPr>
        <w:t>無法配合者將拒絕入館。亦請各位讀者配合圖書館實名制措施</w:t>
      </w:r>
    </w:p>
    <w:p>
      <w:pPr>
        <w:spacing w:before="240" w:after="240"/>
        <w:rPr>
          <w:rFonts w:ascii="微軟正黑體" w:eastAsia="微軟正黑體" w:hAnsi="微軟正黑體" w:cs="微軟正黑體"/>
        </w:rPr>
      </w:pPr>
      <w:r>
        <w:rPr>
          <w:rFonts w:ascii="微軟正黑體" w:eastAsia="微軟正黑體" w:hAnsi="微軟正黑體" w:cs="微軟正黑體"/>
        </w:rPr>
        <w:t>勤洗手、保持社交距離，落實防疫新生活，共同守護大家的健康及安全。</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Microsoft JhengHei" w:eastAsia="Microsoft JhengHei" w:hAnsi="Microsoft JhengHei" w:cs="Microsoft JhengHei"/>
        </w:rPr>
      </w:pPr>
      <w:r>
        <w:rPr>
          <w:rFonts w:ascii="Microsoft JhengHei" w:eastAsia="Microsoft JhengHei" w:hAnsi="Microsoft JhengHei" w:cs="Microsoft JhengHei"/>
        </w:rPr>
        <w:t>Due to the CECC Fall-Winter COVID-19 Prevention Program, patrons must wear mask in the library all the times since Dec 1</w:t>
      </w:r>
      <w:r>
        <w:rPr>
          <w:rFonts w:ascii="Microsoft JhengHei" w:eastAsia="Microsoft JhengHei" w:hAnsi="Microsoft JhengHei" w:cs="Microsoft JhengHei"/>
          <w:sz w:val="30"/>
          <w:szCs w:val="30"/>
          <w:vertAlign w:val="superscript"/>
        </w:rPr>
        <w:t xml:space="preserve">st .  </w:t>
      </w:r>
    </w:p>
    <w:p>
      <w:pPr>
        <w:spacing w:before="240" w:after="240"/>
      </w:pPr>
      <w:r>
        <w:t>Violators could be refuse to enter. We apologize for the inconvenience and appreciate your understanding.</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bookmarkEnd w:id="0"/>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微軟正黑體" w:eastAsia="微軟正黑體" w:hAnsi="微軟正黑體" w:cs="微軟正黑體"/>
          <w:i w:val="0"/>
          <w:iCs w:val="0"/>
          <w:sz w:val="24"/>
          <w:szCs w:val="24"/>
        </w:rPr>
        <w:t>2020臺師大閱讀節-城市散步</w:t>
      </w:r>
    </w:p>
    <w:p/>
    <w:p>
      <w:pPr>
        <w:spacing w:before="240" w:after="240"/>
        <w:jc w:val="right"/>
      </w:pPr>
      <w:r>
        <w:rPr>
          <w:rFonts w:ascii="微軟正黑體" w:eastAsia="微軟正黑體" w:hAnsi="微軟正黑體" w:cs="微軟正黑體"/>
        </w:rPr>
        <w:t>推廣諮詢組 / 陳宜琳</w:t>
      </w:r>
    </w:p>
    <w:p>
      <w:pPr>
        <w:spacing w:before="240" w:after="240"/>
        <w:rPr>
          <w:rFonts w:ascii="微軟正黑體" w:eastAsia="微軟正黑體" w:hAnsi="微軟正黑體" w:cs="微軟正黑體"/>
        </w:rPr>
      </w:pPr>
      <w:r>
        <w:rPr>
          <w:rFonts w:ascii="微軟正黑體" w:eastAsia="微軟正黑體" w:hAnsi="微軟正黑體" w:cs="微軟正黑體"/>
        </w:rPr>
        <w:t>一年一度的閱讀節來了！活動時間為109年11月20日至109年12月10日，今年因疫情無法出國玩，讓我們透過書籍及影片來探索「城市」吧！</w:t>
      </w:r>
    </w:p>
    <w:p>
      <w:pPr>
        <w:spacing w:before="240" w:after="240"/>
        <w:rPr>
          <w:rFonts w:ascii="微軟正黑體" w:eastAsia="微軟正黑體" w:hAnsi="微軟正黑體" w:cs="微軟正黑體"/>
        </w:rPr>
      </w:pPr>
      <w:r>
        <w:rPr>
          <w:rFonts w:ascii="微軟正黑體" w:eastAsia="微軟正黑體" w:hAnsi="微軟正黑體" w:cs="微軟正黑體"/>
        </w:rPr>
        <w:t>此次閱讀節共有9項活動，參加1項活動可以集一點，集滿4點可兌換阿獅陶瓷杯墊乙只(見下方圖示，一人兌換乙次，數量有限，換完將以其他獎品替代)，集到6點還可以參加抽獎活動喔！</w:t>
      </w:r>
    </w:p>
    <w:p>
      <w:pPr>
        <w:spacing w:before="240" w:after="240"/>
        <w:rPr>
          <w:rFonts w:ascii="微軟正黑體" w:eastAsia="微軟正黑體" w:hAnsi="微軟正黑體" w:cs="微軟正黑體"/>
        </w:rPr>
      </w:pPr>
      <w:r>
        <w:rPr>
          <w:rFonts w:ascii="微軟正黑體" w:eastAsia="微軟正黑體" w:hAnsi="微軟正黑體" w:cs="微軟正黑體"/>
        </w:rPr>
        <w:t>兌獎抽獎處於總館2F櫃檯，活動結束後將抽出小米手環5、小米戶外藍芽音響、MUJI頸枕等多項獎品，歡迎臺師大教職員生一同參與！</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b/>
          <w:bCs/>
          <w:sz w:val="30"/>
          <w:szCs w:val="30"/>
          <w:shd w:val="clear" w:color="auto" w:fill="FFFF00"/>
        </w:rPr>
        <w:t>【城市散步系列活動】</w:t>
      </w:r>
      <w:r>
        <w:rPr>
          <w:rFonts w:ascii="微軟正黑體" w:eastAsia="微軟正黑體" w:hAnsi="微軟正黑體" w:cs="微軟正黑體"/>
        </w:rPr>
        <w:t>(活動總海報見下方圖示)</w:t>
      </w:r>
    </w:p>
    <w:p>
      <w:pPr>
        <w:numPr>
          <w:ilvl w:val="0"/>
          <w:numId w:val="2"/>
        </w:numPr>
        <w:spacing w:before="240"/>
        <w:ind w:left="720" w:hanging="242"/>
        <w:jc w:val="left"/>
        <w:rPr>
          <w:rFonts w:ascii="微軟正黑體" w:eastAsia="微軟正黑體" w:hAnsi="微軟正黑體" w:cs="微軟正黑體"/>
        </w:rPr>
      </w:pPr>
      <w:r>
        <w:rPr>
          <w:rFonts w:ascii="微軟正黑體" w:eastAsia="微軟正黑體" w:hAnsi="微軟正黑體" w:cs="微軟正黑體"/>
        </w:rPr>
        <w:t>讀字探索城市：總館1F大廳主題書展(看展可於展區得1點)</w:t>
      </w:r>
    </w:p>
    <w:p>
      <w:pPr>
        <w:numPr>
          <w:ilvl w:val="0"/>
          <w:numId w:val="2"/>
        </w:numPr>
        <w:ind w:left="720" w:hanging="242"/>
        <w:jc w:val="left"/>
        <w:rPr>
          <w:rFonts w:ascii="微軟正黑體" w:eastAsia="微軟正黑體" w:hAnsi="微軟正黑體" w:cs="微軟正黑體"/>
        </w:rPr>
      </w:pPr>
      <w:r>
        <w:rPr>
          <w:rFonts w:ascii="微軟正黑體" w:eastAsia="微軟正黑體" w:hAnsi="微軟正黑體" w:cs="微軟正黑體"/>
        </w:rPr>
        <w:t>城市漫步影展：總館2F SMILE區「城市」主題影展(觀看參展影片至少30分鐘，可於總館2F櫃檯得1點)</w:t>
      </w:r>
    </w:p>
    <w:p>
      <w:pPr>
        <w:numPr>
          <w:ilvl w:val="0"/>
          <w:numId w:val="2"/>
        </w:numPr>
        <w:ind w:left="720" w:hanging="242"/>
        <w:jc w:val="left"/>
        <w:rPr>
          <w:rFonts w:ascii="微軟正黑體" w:eastAsia="微軟正黑體" w:hAnsi="微軟正黑體" w:cs="微軟正黑體"/>
        </w:rPr>
      </w:pPr>
      <w:r>
        <w:rPr>
          <w:rFonts w:ascii="微軟正黑體" w:eastAsia="微軟正黑體" w:hAnsi="微軟正黑體" w:cs="微軟正黑體"/>
        </w:rPr>
        <w:t>城市e遊未盡(以下3個子活動可同時參加電子書的集點換獎品)：</w:t>
      </w:r>
    </w:p>
    <w:p>
      <w:pPr>
        <w:numPr>
          <w:ilvl w:val="1"/>
          <w:numId w:val="2"/>
        </w:numPr>
        <w:ind w:left="1440" w:hanging="244"/>
        <w:jc w:val="left"/>
        <w:rPr>
          <w:rFonts w:ascii="微軟正黑體" w:eastAsia="微軟正黑體" w:hAnsi="微軟正黑體" w:cs="微軟正黑體"/>
        </w:rPr>
      </w:pPr>
      <w:r>
        <w:rPr>
          <w:rFonts w:ascii="微軟正黑體" w:eastAsia="微軟正黑體" w:hAnsi="微軟正黑體" w:cs="微軟正黑體"/>
        </w:rPr>
        <w:t>【活動已結束】城市散步充充電：總館1F大廳 11.25(三)中午12:00-14:00(完成活動關卡可得1點)</w:t>
      </w:r>
    </w:p>
    <w:p>
      <w:pPr>
        <w:numPr>
          <w:ilvl w:val="1"/>
          <w:numId w:val="2"/>
        </w:numPr>
        <w:ind w:left="1440" w:hanging="244"/>
        <w:jc w:val="left"/>
        <w:rPr>
          <w:rFonts w:ascii="微軟正黑體" w:eastAsia="微軟正黑體" w:hAnsi="微軟正黑體" w:cs="微軟正黑體"/>
        </w:rPr>
      </w:pPr>
      <w:r>
        <w:rPr>
          <w:rFonts w:ascii="微軟正黑體" w:eastAsia="微軟正黑體" w:hAnsi="微軟正黑體" w:cs="微軟正黑體"/>
        </w:rPr>
        <w:t>E遊未盡樂分享：總館FB粉專分享「城市」或「旅遊」為主題的電子書書名與畫面(總館2F櫃檯出示分享畫面可得1點)</w:t>
      </w:r>
    </w:p>
    <w:p>
      <w:pPr>
        <w:numPr>
          <w:ilvl w:val="1"/>
          <w:numId w:val="2"/>
        </w:numPr>
        <w:ind w:left="1440" w:hanging="244"/>
        <w:jc w:val="left"/>
        <w:rPr>
          <w:rFonts w:ascii="微軟正黑體" w:eastAsia="微軟正黑體" w:hAnsi="微軟正黑體" w:cs="微軟正黑體"/>
        </w:rPr>
      </w:pPr>
      <w:r>
        <w:rPr>
          <w:rFonts w:ascii="微軟正黑體" w:eastAsia="微軟正黑體" w:hAnsi="微軟正黑體" w:cs="微軟正黑體"/>
        </w:rPr>
        <w:t>E書閱讀帶著走：借閱任何電子書(總館2F櫃檯出示借閱紀錄畫面可得1點)</w:t>
      </w:r>
    </w:p>
    <w:p>
      <w:pPr>
        <w:numPr>
          <w:ilvl w:val="0"/>
          <w:numId w:val="2"/>
        </w:numPr>
        <w:ind w:left="720" w:hanging="242"/>
        <w:jc w:val="left"/>
        <w:rPr>
          <w:rFonts w:ascii="微軟正黑體" w:eastAsia="微軟正黑體" w:hAnsi="微軟正黑體" w:cs="微軟正黑體"/>
        </w:rPr>
      </w:pPr>
      <w:r>
        <w:rPr>
          <w:rFonts w:ascii="微軟正黑體" w:eastAsia="微軟正黑體" w:hAnsi="微軟正黑體" w:cs="微軟正黑體"/>
        </w:rPr>
        <w:t>Cities to the World：林口分館主題書展(看展可於展區得1點)</w:t>
      </w:r>
    </w:p>
    <w:p>
      <w:pPr>
        <w:numPr>
          <w:ilvl w:val="0"/>
          <w:numId w:val="2"/>
        </w:numPr>
        <w:ind w:left="720" w:hanging="242"/>
        <w:jc w:val="left"/>
        <w:rPr>
          <w:rFonts w:ascii="微軟正黑體" w:eastAsia="微軟正黑體" w:hAnsi="微軟正黑體" w:cs="微軟正黑體"/>
        </w:rPr>
      </w:pPr>
      <w:r>
        <w:rPr>
          <w:rFonts w:ascii="微軟正黑體" w:eastAsia="微軟正黑體" w:hAnsi="微軟正黑體" w:cs="微軟正黑體"/>
        </w:rPr>
        <w:t>【活動已結束】城市劇場：《南十字星》劇作對談會 文學院誠大樓B1會議室11.23(一) 13:20-15:10(無須事前報名，參加可得1點)</w:t>
      </w:r>
    </w:p>
    <w:p>
      <w:pPr>
        <w:numPr>
          <w:ilvl w:val="0"/>
          <w:numId w:val="2"/>
        </w:numPr>
        <w:ind w:left="720" w:hanging="242"/>
        <w:jc w:val="left"/>
        <w:rPr>
          <w:rFonts w:ascii="微軟正黑體" w:eastAsia="微軟正黑體" w:hAnsi="微軟正黑體" w:cs="微軟正黑體"/>
        </w:rPr>
      </w:pPr>
      <w:r>
        <w:rPr>
          <w:rFonts w:ascii="微軟正黑體" w:eastAsia="微軟正黑體" w:hAnsi="微軟正黑體" w:cs="微軟正黑體"/>
        </w:rPr>
        <w:t>【活動已結束】書店買買買：圖書採購節 誠品R79店 12.02(三) 13:00-16:30(須事前報名，參加可得1點)</w:t>
      </w:r>
    </w:p>
    <w:p>
      <w:pPr>
        <w:numPr>
          <w:ilvl w:val="0"/>
          <w:numId w:val="2"/>
        </w:numPr>
        <w:spacing w:after="240"/>
        <w:ind w:left="720" w:hanging="242"/>
        <w:jc w:val="left"/>
        <w:rPr>
          <w:rFonts w:ascii="微軟正黑體" w:eastAsia="微軟正黑體" w:hAnsi="微軟正黑體" w:cs="微軟正黑體"/>
        </w:rPr>
      </w:pPr>
      <w:r>
        <w:rPr>
          <w:rFonts w:ascii="微軟正黑體" w:eastAsia="微軟正黑體" w:hAnsi="微軟正黑體" w:cs="微軟正黑體"/>
        </w:rPr>
        <w:t>閱讀調查局：填寫學生閱讀習慣調查問卷(總館2F櫃檯出示填答完成畫面可得1點)(採線上不記名問卷方式，僅開放學生填寫，問卷連結：</w:t>
      </w:r>
      <w:bookmarkEnd w:id="1"/>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"https://reurl.cc/N68ma9"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https://reurl.cc/N68ma9</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另，由於活動參與熱絡，沒參加到109年11月25日「城市散步充充電」的人不要灰心，現在只要</w:t>
      </w:r>
      <w:r>
        <w:rPr>
          <w:rFonts w:ascii="微軟正黑體" w:eastAsia="微軟正黑體" w:hAnsi="微軟正黑體" w:cs="微軟正黑體"/>
          <w:b/>
          <w:bCs/>
        </w:rPr>
        <w:t>到總館2樓櫃檯出示安裝以下4種中2種的電子書APP畫面也可獲得1點，4種APP為udn讀書館、HyRead3、Airiti Reader、Kono Libraries</w:t>
      </w:r>
      <w:r>
        <w:rPr>
          <w:rFonts w:ascii="微軟正黑體" w:eastAsia="微軟正黑體" w:hAnsi="微軟正黑體" w:cs="微軟正黑體"/>
        </w:rPr>
        <w:t>。</w:t>
      </w:r>
    </w:p>
    <w:p>
      <w:pPr>
        <w:spacing w:before="240" w:after="240"/>
      </w:pPr>
      <w:r>
        <w:t> </w:t>
      </w:r>
    </w:p>
    <w:p>
      <w:pPr>
        <w:spacing w:before="240" w:after="240"/>
        <w:rPr>
          <w:rFonts w:ascii="微軟正黑體" w:eastAsia="微軟正黑體" w:hAnsi="微軟正黑體" w:cs="微軟正黑體"/>
        </w:rPr>
      </w:pPr>
      <w:r>
        <w:rPr>
          <w:rFonts w:ascii="微軟正黑體" w:eastAsia="微軟正黑體" w:hAnsi="微軟正黑體" w:cs="微軟正黑體"/>
        </w:rPr>
        <w:t>並再加碼新活動「閱讀自助機」，使用臺師大圖書館自助機或戶外借書機借書，憑借書收據至總館2樓櫃檯可獲得1點。這麼好康的事，不要猶豫了，快來集點一同參與「城市散步」吧！</w:t>
      </w:r>
    </w:p>
    <w:p>
      <w:pPr>
        <w:spacing w:before="240" w:after="240"/>
      </w:pPr>
      <w:r>
        <w:t> </w:t>
      </w:r>
    </w:p>
    <w:p>
      <w:pPr>
        <w:spacing w:before="240" w:after="240"/>
        <w:rPr>
          <w:rFonts w:ascii="微軟正黑體" w:eastAsia="微軟正黑體" w:hAnsi="微軟正黑體" w:cs="微軟正黑體"/>
          <w:color w:val="FF0000"/>
        </w:rPr>
      </w:pPr>
      <w:r>
        <w:rPr>
          <w:rFonts w:ascii="微軟正黑體" w:eastAsia="微軟正黑體" w:hAnsi="微軟正黑體" w:cs="微軟正黑體"/>
          <w:color w:val="FF0000"/>
        </w:rPr>
        <w:t>※同項活動每人僅能集1點，且每人僅有1次兌換完成獎與1次抽獎機會。</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筆</w:t>
      </w:r>
      <w:r>
        <w:rPr>
          <w:rFonts w:ascii="微軟正黑體" w:eastAsia="微軟正黑體" w:hAnsi="微軟正黑體" w:cs="微軟正黑體"/>
          <w:i w:val="0"/>
          <w:iCs w:val="0"/>
          <w:sz w:val="24"/>
          <w:szCs w:val="24"/>
        </w:rPr>
        <w:t>墨現情誼─梁實秋文物展</w:t>
      </w:r>
    </w:p>
    <w:p/>
    <w:p>
      <w:pPr>
        <w:spacing w:before="240" w:after="240"/>
        <w:jc w:val="right"/>
      </w:pPr>
      <w:r>
        <w:rPr>
          <w:rFonts w:ascii="微軟正黑體" w:eastAsia="微軟正黑體" w:hAnsi="微軟正黑體" w:cs="微軟正黑體"/>
        </w:rPr>
        <w:t>校史特藏組</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梁實秋先生1949~1966年任教於國立臺灣師範大學（以下簡稱本校）。梁先生任教本校期間作育英才不計其數，與學生們間的感情亦師亦友，本校英語學系退休教授陳秀英即為其中一位。陳教授與梁先生相識數十年，與梁先生之間的情誼除了師生之情外，還有一份孺慕之情。今（2020）年年初陳教授將悉心保存的與梁先生間的往來書信、梁先生墨寶及書籍等珍貴資料捐贈本校永久典藏。</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本次特展地點為梁實秋故居（2012年本校修復梁先生居所之一─雲和街11號），為紀念梁先生對本校的貢獻，也使故居成為大眾認識瞭解此位文學大師風采的重要地標，特展中將展出梁先生的相關文物，包含相關典藏及今年年初陳教授捐贈的文物，藉此展現梁先生與師大及其與學生間的互動和記憶。精彩可期，歡迎踴躍參觀！</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展覽期間：2020/11/28～2021/02/28</w:t>
      </w:r>
    </w:p>
    <w:p>
      <w:pPr>
        <w:spacing w:before="240" w:after="240"/>
        <w:rPr>
          <w:rFonts w:ascii="微軟正黑體" w:eastAsia="微軟正黑體" w:hAnsi="微軟正黑體" w:cs="微軟正黑體"/>
        </w:rPr>
      </w:pPr>
      <w:r>
        <w:rPr>
          <w:rFonts w:ascii="微軟正黑體" w:eastAsia="微軟正黑體" w:hAnsi="微軟正黑體" w:cs="微軟正黑體"/>
        </w:rPr>
        <w:t>展覽地點：臺師大梁實秋故居（臺北市大安區雲和街11號）</w:t>
      </w:r>
    </w:p>
    <w:p>
      <w:pPr>
        <w:spacing w:before="240" w:after="240"/>
        <w:rPr>
          <w:rFonts w:ascii="微軟正黑體" w:eastAsia="微軟正黑體" w:hAnsi="微軟正黑體" w:cs="微軟正黑體"/>
        </w:rPr>
      </w:pPr>
      <w:r>
        <w:rPr>
          <w:rFonts w:ascii="微軟正黑體" w:eastAsia="微軟正黑體" w:hAnsi="微軟正黑體" w:cs="微軟正黑體"/>
        </w:rPr>
        <w:t>開放時間：每週四至週日11:30-17:00（國定假日不開放）</w:t>
      </w:r>
    </w:p>
    <w:p>
      <w:pPr>
        <w:spacing w:before="240" w:after="240"/>
        <w:rPr>
          <w:rFonts w:ascii="微軟正黑體" w:eastAsia="微軟正黑體" w:hAnsi="微軟正黑體" w:cs="微軟正黑體"/>
        </w:rPr>
      </w:pPr>
      <w:r>
        <w:rPr>
          <w:rFonts w:ascii="微軟正黑體" w:eastAsia="微軟正黑體" w:hAnsi="微軟正黑體" w:cs="微軟正黑體"/>
        </w:rPr>
        <w:t>展覽網站：</w:t>
      </w:r>
      <w:bookmarkEnd w:id="2"/>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"http://archives.lib.ntnu.edu.tw/theLianghouse/exhibitions/Liangmanuscripts"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http://archives.lib.ntnu.edu.tw/theLianghouse/exhibitions/Liangmanuscripts</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微軟正黑體" w:eastAsia="微軟正黑體" w:hAnsi="微軟正黑體" w:cs="微軟正黑體"/>
          <w:i w:val="0"/>
          <w:iCs w:val="0"/>
          <w:sz w:val="24"/>
          <w:szCs w:val="24"/>
        </w:rPr>
        <w:t>自主讀書會期末成果展演：活動觀摩</w:t>
      </w:r>
    </w:p>
    <w:p/>
    <w:p>
      <w:pPr>
        <w:spacing w:before="240" w:after="240"/>
        <w:jc w:val="right"/>
      </w:pPr>
      <w:r>
        <w:rPr>
          <w:rFonts w:ascii="微軟正黑體" w:eastAsia="微軟正黑體" w:hAnsi="微軟正黑體" w:cs="微軟正黑體"/>
        </w:rPr>
        <w:t>推廣諮詢組 / 廖怡萍</w:t>
      </w:r>
    </w:p>
    <w:p>
      <w:pPr>
        <w:spacing w:before="240" w:after="240"/>
        <w:rPr>
          <w:rFonts w:ascii="微軟正黑體" w:eastAsia="微軟正黑體" w:hAnsi="微軟正黑體" w:cs="微軟正黑體"/>
        </w:rPr>
      </w:pPr>
      <w:r>
        <w:rPr>
          <w:rFonts w:ascii="微軟正黑體" w:eastAsia="微軟正黑體" w:hAnsi="微軟正黑體" w:cs="微軟正黑體"/>
        </w:rPr>
        <w:t>台師大圖書館每學期辦理自主讀書會</w:t>
      </w:r>
      <w:r>
        <w:rPr>
          <w:rFonts w:ascii="微軟正黑體" w:eastAsia="微軟正黑體" w:hAnsi="微軟正黑體" w:cs="微軟正黑體"/>
        </w:rPr>
        <w:br/>
      </w:r>
      <w:r>
        <w:rPr>
          <w:rFonts w:ascii="微軟正黑體" w:eastAsia="微軟正黑體" w:hAnsi="微軟正黑體" w:cs="微軟正黑體"/>
        </w:rPr>
        <w:br/>
      </w:r>
      <w:r>
        <w:rPr>
          <w:rFonts w:ascii="微軟正黑體" w:eastAsia="微軟正黑體" w:hAnsi="微軟正黑體" w:cs="微軟正黑體"/>
        </w:rPr>
        <w:t>鼓勵自發性學習之養成／增強專業經典閱讀素養／深化學習及口語表達能力</w:t>
      </w:r>
      <w:r>
        <w:rPr>
          <w:rFonts w:ascii="微軟正黑體" w:eastAsia="微軟正黑體" w:hAnsi="微軟正黑體" w:cs="微軟正黑體"/>
        </w:rPr>
        <w:br/>
      </w:r>
      <w:r>
        <w:rPr>
          <w:rFonts w:ascii="微軟正黑體" w:eastAsia="微軟正黑體" w:hAnsi="微軟正黑體" w:cs="微軟正黑體"/>
        </w:rPr>
        <w:br/>
      </w:r>
      <w:r>
        <w:rPr>
          <w:rFonts w:ascii="微軟正黑體" w:eastAsia="微軟正黑體" w:hAnsi="微軟正黑體" w:cs="微軟正黑體"/>
        </w:rPr>
        <w:t>本學期共有20組入選，除平日共同研習外，並將於期末進行成果展演</w:t>
      </w:r>
      <w:r>
        <w:rPr>
          <w:rFonts w:ascii="微軟正黑體" w:eastAsia="微軟正黑體" w:hAnsi="微軟正黑體" w:cs="微軟正黑體"/>
        </w:rPr>
        <w:br/>
      </w:r>
      <w:r>
        <w:rPr>
          <w:rFonts w:ascii="微軟正黑體" w:eastAsia="微軟正黑體" w:hAnsi="微軟正黑體" w:cs="微軟正黑體"/>
        </w:rPr>
        <w:br/>
      </w:r>
      <w:r>
        <w:rPr>
          <w:rFonts w:ascii="微軟正黑體" w:eastAsia="微軟正黑體" w:hAnsi="微軟正黑體" w:cs="微軟正黑體"/>
        </w:rPr>
        <w:t>2020.12.17（四）17:30～20:30</w:t>
      </w:r>
    </w:p>
    <w:p>
      <w:pPr>
        <w:spacing w:before="240" w:after="240"/>
        <w:rPr>
          <w:rFonts w:ascii="微軟正黑體" w:eastAsia="微軟正黑體" w:hAnsi="微軟正黑體" w:cs="微軟正黑體"/>
        </w:rPr>
      </w:pPr>
      <w:r>
        <w:rPr>
          <w:rFonts w:ascii="微軟正黑體" w:eastAsia="微軟正黑體" w:hAnsi="微軟正黑體" w:cs="微軟正黑體"/>
        </w:rPr>
        <w:t>台師大圖書館總館B1國際會議廳（台北市和平東路一段129號）</w:t>
      </w:r>
    </w:p>
    <w:p>
      <w:pPr>
        <w:spacing w:before="240" w:after="240"/>
        <w:rPr>
          <w:rFonts w:ascii="微軟正黑體" w:eastAsia="微軟正黑體" w:hAnsi="微軟正黑體" w:cs="微軟正黑體"/>
        </w:rPr>
      </w:pPr>
      <w:r>
        <w:rPr>
          <w:rFonts w:ascii="微軟正黑體" w:eastAsia="微軟正黑體" w:hAnsi="微軟正黑體" w:cs="微軟正黑體"/>
        </w:rPr>
        <w:t>歡迎臺灣大學聯盟三校學生前來參與觀摩（限額20名）</w:t>
      </w:r>
    </w:p>
    <w:p>
      <w:pPr>
        <w:spacing w:before="240" w:after="240"/>
        <w:rPr>
          <w:rFonts w:ascii="微軟正黑體" w:eastAsia="微軟正黑體" w:hAnsi="微軟正黑體" w:cs="微軟正黑體"/>
        </w:rPr>
      </w:pPr>
      <w:bookmarkEnd w:id="3"/>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"http://www.lib.ntnu.edu.tw/conference/confrence.jsp"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http://www.lib.ntnu.edu.tw/conference/confrence.jsp</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微軟正黑體" w:eastAsia="微軟正黑體" w:hAnsi="微軟正黑體" w:cs="微軟正黑體"/>
          <w:i w:val="0"/>
          <w:iCs w:val="0"/>
          <w:sz w:val="24"/>
          <w:szCs w:val="24"/>
        </w:rPr>
        <w:t>歡迎本校師生提供個人著作出版資訊</w:t>
      </w:r>
    </w:p>
    <w:p/>
    <w:p>
      <w:pPr>
        <w:spacing w:before="240" w:after="240"/>
        <w:jc w:val="right"/>
      </w:pPr>
      <w:r>
        <w:rPr>
          <w:rFonts w:ascii="微軟正黑體" w:eastAsia="微軟正黑體" w:hAnsi="微軟正黑體" w:cs="微軟正黑體"/>
        </w:rPr>
        <w:t>出版中心</w:t>
      </w:r>
    </w:p>
    <w:p>
      <w:pPr>
        <w:spacing w:before="240" w:after="240"/>
        <w:rPr>
          <w:rFonts w:ascii="微軟正黑體" w:eastAsia="微軟正黑體" w:hAnsi="微軟正黑體" w:cs="微軟正黑體"/>
        </w:rPr>
      </w:pPr>
      <w:r>
        <w:rPr>
          <w:rFonts w:ascii="微軟正黑體" w:eastAsia="微軟正黑體" w:hAnsi="微軟正黑體" w:cs="微軟正黑體"/>
        </w:rPr>
        <w:t>我是師大人，跟民間出版社合作出版，網路書店都有我的書，為何在師大校園書店看不到？</w:t>
      </w:r>
    </w:p>
    <w:p>
      <w:pPr>
        <w:spacing w:before="240" w:after="240"/>
        <w:rPr>
          <w:rFonts w:ascii="微軟正黑體" w:eastAsia="微軟正黑體" w:hAnsi="微軟正黑體" w:cs="微軟正黑體"/>
        </w:rPr>
      </w:pPr>
      <w:r>
        <w:rPr>
          <w:rFonts w:ascii="微軟正黑體" w:eastAsia="微軟正黑體" w:hAnsi="微軟正黑體" w:cs="微軟正黑體"/>
        </w:rPr>
        <w:t>請告訴出版中心這些書的出版資訊，讓我們帶它回家吧！</w:t>
      </w:r>
    </w:p>
    <w:p>
      <w:pPr>
        <w:spacing w:before="240" w:after="240"/>
        <w:rPr>
          <w:rFonts w:ascii="微軟正黑體" w:eastAsia="微軟正黑體" w:hAnsi="微軟正黑體" w:cs="微軟正黑體"/>
        </w:rPr>
      </w:pPr>
      <w:r>
        <w:rPr>
          <w:rFonts w:ascii="微軟正黑體" w:eastAsia="微軟正黑體" w:hAnsi="微軟正黑體" w:cs="微軟正黑體"/>
        </w:rPr>
        <w:t>問卷：</w:t>
      </w:r>
      <w:bookmarkEnd w:id="4"/>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"https://forms.gle/gseoHnMMQx65yxEg8"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https://forms.gle/gseoHnMMQx65yxEg8</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【歡迎參觀臺師大校園書店】</w:t>
      </w:r>
    </w:p>
    <w:p>
      <w:pPr>
        <w:spacing w:before="240" w:after="240"/>
        <w:rPr>
          <w:rFonts w:ascii="微軟正黑體" w:eastAsia="微軟正黑體" w:hAnsi="微軟正黑體" w:cs="微軟正黑體"/>
        </w:rPr>
      </w:pPr>
      <w:r>
        <w:rPr>
          <w:rFonts w:ascii="微軟正黑體" w:eastAsia="微軟正黑體" w:hAnsi="微軟正黑體" w:cs="微軟正黑體"/>
        </w:rPr>
        <w:t>地址：臺北市大安區和平東路一段129號 (書店入口位於和平東路、師大路交叉口)</w:t>
      </w:r>
    </w:p>
    <w:p>
      <w:pPr>
        <w:spacing w:before="240" w:after="240"/>
        <w:rPr>
          <w:rFonts w:ascii="微軟正黑體" w:eastAsia="微軟正黑體" w:hAnsi="微軟正黑體" w:cs="微軟正黑體"/>
        </w:rPr>
      </w:pPr>
      <w:r>
        <w:rPr>
          <w:rFonts w:ascii="微軟正黑體" w:eastAsia="微軟正黑體" w:hAnsi="微軟正黑體" w:cs="微軟正黑體"/>
        </w:rPr>
        <w:t>營業時間：週一至週五09:00-17:00、寒暑假週一至週四09:00-17:00</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微軟正黑體" w:eastAsia="微軟正黑體" w:hAnsi="微軟正黑體" w:cs="微軟正黑體"/>
          <w:i w:val="0"/>
          <w:iCs w:val="0"/>
          <w:sz w:val="24"/>
          <w:szCs w:val="24"/>
        </w:rPr>
        <w:t>歡迎本校教師將出版品委託本校出版中心展售</w:t>
      </w:r>
    </w:p>
    <w:p/>
    <w:p>
      <w:pPr>
        <w:spacing w:before="240" w:after="240"/>
        <w:jc w:val="right"/>
      </w:pPr>
      <w:r>
        <w:rPr>
          <w:rFonts w:ascii="微軟正黑體" w:eastAsia="微軟正黑體" w:hAnsi="微軟正黑體" w:cs="微軟正黑體"/>
        </w:rPr>
        <w:t>出版中心</w:t>
      </w:r>
    </w:p>
    <w:p>
      <w:pPr>
        <w:spacing w:before="240" w:after="240"/>
        <w:rPr>
          <w:rFonts w:ascii="微軟正黑體" w:eastAsia="微軟正黑體" w:hAnsi="微軟正黑體" w:cs="微軟正黑體"/>
        </w:rPr>
      </w:pPr>
      <w:r>
        <w:rPr>
          <w:rFonts w:ascii="微軟正黑體" w:eastAsia="微軟正黑體" w:hAnsi="微軟正黑體" w:cs="微軟正黑體"/>
        </w:rPr>
        <w:t>著作出版後不知何去何從？讀者想訂購卻不知道去哪裡買？自行銷售瑣碎還要發票？</w:t>
      </w:r>
    </w:p>
    <w:p>
      <w:pPr>
        <w:spacing w:before="240" w:after="240"/>
        <w:rPr>
          <w:rFonts w:ascii="微軟正黑體" w:eastAsia="微軟正黑體" w:hAnsi="微軟正黑體" w:cs="微軟正黑體"/>
        </w:rPr>
      </w:pPr>
      <w:r>
        <w:rPr>
          <w:rFonts w:ascii="微軟正黑體" w:eastAsia="微軟正黑體" w:hAnsi="微軟正黑體" w:cs="微軟正黑體"/>
        </w:rPr>
        <w:t>這些問題都可以交給出版中心！</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委託出版中心展售優點</w:t>
      </w:r>
    </w:p>
    <w:p>
      <w:pPr>
        <w:spacing w:before="240" w:after="240"/>
        <w:rPr>
          <w:rFonts w:ascii="微軟正黑體" w:eastAsia="微軟正黑體" w:hAnsi="微軟正黑體" w:cs="微軟正黑體"/>
        </w:rPr>
      </w:pPr>
      <w:r>
        <w:rPr>
          <w:rFonts w:ascii="微軟正黑體" w:eastAsia="微軟正黑體" w:hAnsi="微軟正黑體" w:cs="微軟正黑體"/>
        </w:rPr>
        <w:t>1.   實體書店、網路書店OK</w:t>
      </w:r>
    </w:p>
    <w:p>
      <w:pPr>
        <w:spacing w:before="240" w:after="240"/>
        <w:rPr>
          <w:rFonts w:ascii="微軟正黑體" w:eastAsia="微軟正黑體" w:hAnsi="微軟正黑體" w:cs="微軟正黑體"/>
        </w:rPr>
      </w:pPr>
      <w:r>
        <w:rPr>
          <w:rFonts w:ascii="微軟正黑體" w:eastAsia="微軟正黑體" w:hAnsi="微軟正黑體" w:cs="微軟正黑體"/>
        </w:rPr>
        <w:t>2.   銷售金流、開立發票OK</w:t>
      </w:r>
    </w:p>
    <w:p>
      <w:pPr>
        <w:spacing w:before="240" w:after="240"/>
        <w:rPr>
          <w:rFonts w:ascii="微軟正黑體" w:eastAsia="微軟正黑體" w:hAnsi="微軟正黑體" w:cs="微軟正黑體"/>
        </w:rPr>
      </w:pPr>
      <w:r>
        <w:rPr>
          <w:rFonts w:ascii="微軟正黑體" w:eastAsia="微軟正黑體" w:hAnsi="微軟正黑體" w:cs="微軟正黑體"/>
        </w:rPr>
        <w:t>3.   每年提供銷售報表OK</w:t>
      </w:r>
    </w:p>
    <w:p>
      <w:pPr>
        <w:spacing w:before="240" w:after="240"/>
        <w:rPr>
          <w:rFonts w:ascii="微軟正黑體" w:eastAsia="微軟正黑體" w:hAnsi="微軟正黑體" w:cs="微軟正黑體"/>
        </w:rPr>
      </w:pPr>
      <w:r>
        <w:rPr>
          <w:rFonts w:ascii="微軟正黑體" w:eastAsia="微軟正黑體" w:hAnsi="微軟正黑體" w:cs="微軟正黑體"/>
        </w:rPr>
        <w:t>注意事項：若是與出版社合作之著作，請向出版者確認是否得自行委託展售。</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【歡迎參觀臺師大校園書店】</w:t>
      </w:r>
    </w:p>
    <w:p>
      <w:pPr>
        <w:spacing w:before="240" w:after="240"/>
        <w:rPr>
          <w:rFonts w:ascii="微軟正黑體" w:eastAsia="微軟正黑體" w:hAnsi="微軟正黑體" w:cs="微軟正黑體"/>
        </w:rPr>
      </w:pPr>
      <w:r>
        <w:rPr>
          <w:rFonts w:ascii="微軟正黑體" w:eastAsia="微軟正黑體" w:hAnsi="微軟正黑體" w:cs="微軟正黑體"/>
        </w:rPr>
        <w:t>地址：臺北市大安區和平東路一段129號 (書店入口位於和平東路、師大路交叉口)</w:t>
      </w:r>
    </w:p>
    <w:p>
      <w:pPr>
        <w:spacing w:before="240" w:after="240"/>
        <w:rPr>
          <w:rFonts w:ascii="微軟正黑體" w:eastAsia="微軟正黑體" w:hAnsi="微軟正黑體" w:cs="微軟正黑體"/>
        </w:rPr>
      </w:pPr>
      <w:r>
        <w:rPr>
          <w:rFonts w:ascii="微軟正黑體" w:eastAsia="微軟正黑體" w:hAnsi="微軟正黑體" w:cs="微軟正黑體"/>
        </w:rPr>
        <w:t>營業時間：週一至週五09:00-17:00、寒暑假週一至週四09:00-17:00</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bookmarkEnd w:id="5"/>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微軟正黑體" w:eastAsia="微軟正黑體" w:hAnsi="微軟正黑體" w:cs="微軟正黑體"/>
          <w:i w:val="0"/>
          <w:iCs w:val="0"/>
          <w:sz w:val="24"/>
          <w:szCs w:val="24"/>
        </w:rPr>
        <w:t>新品上市—風衣外套</w:t>
      </w:r>
    </w:p>
    <w:p/>
    <w:p>
      <w:pPr>
        <w:spacing w:before="240" w:after="240"/>
        <w:jc w:val="right"/>
      </w:pPr>
      <w:r>
        <w:rPr>
          <w:rFonts w:ascii="微軟正黑體" w:eastAsia="微軟正黑體" w:hAnsi="微軟正黑體" w:cs="微軟正黑體"/>
        </w:rPr>
        <w:t>出版中心</w:t>
      </w:r>
    </w:p>
    <w:p>
      <w:pPr>
        <w:spacing w:before="240" w:after="240"/>
        <w:rPr>
          <w:rFonts w:ascii="微軟正黑體" w:eastAsia="微軟正黑體" w:hAnsi="微軟正黑體" w:cs="微軟正黑體"/>
        </w:rPr>
      </w:pPr>
      <w:r>
        <w:rPr>
          <w:rFonts w:ascii="微軟正黑體" w:eastAsia="微軟正黑體" w:hAnsi="微軟正黑體" w:cs="微軟正黑體"/>
        </w:rPr>
        <w:t>風衣外套 定價1,080元</w:t>
      </w:r>
    </w:p>
    <w:p>
      <w:pPr>
        <w:spacing w:before="240" w:after="240"/>
        <w:rPr>
          <w:rFonts w:ascii="微軟正黑體" w:eastAsia="微軟正黑體" w:hAnsi="微軟正黑體" w:cs="微軟正黑體"/>
        </w:rPr>
      </w:pPr>
      <w:r>
        <w:rPr>
          <w:rFonts w:ascii="微軟正黑體" w:eastAsia="微軟正黑體" w:hAnsi="微軟正黑體" w:cs="微軟正黑體"/>
        </w:rPr>
        <w:t>兩色：初雪紫雲(S-XL)、師大本色(M-2L)</w:t>
      </w:r>
    </w:p>
    <w:p>
      <w:pPr>
        <w:numPr>
          <w:ilvl w:val="0"/>
          <w:numId w:val="3"/>
        </w:numPr>
        <w:spacing w:before="240" w:after="240"/>
        <w:ind w:left="720" w:hanging="242"/>
        <w:jc w:val="left"/>
        <w:rPr>
          <w:rFonts w:ascii="微軟正黑體" w:eastAsia="微軟正黑體" w:hAnsi="微軟正黑體" w:cs="微軟正黑體"/>
        </w:rPr>
      </w:pPr>
      <w:r>
        <w:rPr>
          <w:rFonts w:ascii="微軟正黑體" w:eastAsia="微軟正黑體" w:hAnsi="微軟正黑體" w:cs="微軟正黑體"/>
        </w:rPr>
        <w:t>實體購買：臺師大本部校園書店、本部文薈廳、圖書館公館分館、圖書館林口分館</w:t>
      </w:r>
    </w:p>
    <w:p>
      <w:pPr>
        <w:numPr>
          <w:ilvl w:val="0"/>
          <w:numId w:val="3"/>
        </w:numPr>
        <w:spacing w:before="240" w:after="240"/>
        <w:ind w:left="720" w:hanging="242"/>
        <w:jc w:val="left"/>
        <w:rPr>
          <w:rFonts w:ascii="微軟正黑體" w:eastAsia="微軟正黑體" w:hAnsi="微軟正黑體" w:cs="微軟正黑體"/>
        </w:rPr>
      </w:pPr>
      <w:r>
        <w:rPr>
          <w:rFonts w:ascii="微軟正黑體" w:eastAsia="微軟正黑體" w:hAnsi="微軟正黑體" w:cs="微軟正黑體"/>
        </w:rPr>
        <w:t>線上購買：</w:t>
      </w:r>
      <w:bookmarkEnd w:id="6"/>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"http://eshop.lib.ntnu.edu.tw/"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http://eshop.lib.ntnu.edu.tw/</w:t>
      </w:r>
      <w:r>
        <w:rPr>
          <w:rFonts w:ascii="微軟正黑體" w:eastAsia="微軟正黑體" w:hAnsi="微軟正黑體" w:cs="微軟正黑體"/>
          <w:color w:val="0000EE"/>
          <w:u w:val="single" w:color="0000EE"/>
        </w:rPr>
        <w:fldChar w:fldCharType="end"/>
      </w:r>
      <w:r>
        <w:rPr>
          <w:rFonts w:ascii="微軟正黑體" w:eastAsia="微軟正黑體" w:hAnsi="微軟正黑體" w:cs="微軟正黑體"/>
        </w:rPr>
        <w:t>  (請先註冊會員)</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微軟正黑體" w:eastAsia="微軟正黑體" w:hAnsi="微軟正黑體" w:cs="微軟正黑體"/>
          <w:i w:val="0"/>
          <w:iCs w:val="0"/>
          <w:sz w:val="24"/>
          <w:szCs w:val="24"/>
        </w:rPr>
        <w:t>《師大學報》全年徵稿</w:t>
      </w:r>
    </w:p>
    <w:p/>
    <w:p>
      <w:pPr>
        <w:spacing w:before="240" w:after="240"/>
        <w:jc w:val="right"/>
      </w:pPr>
      <w:r>
        <w:rPr>
          <w:rFonts w:ascii="微軟正黑體" w:eastAsia="微軟正黑體" w:hAnsi="微軟正黑體" w:cs="微軟正黑體"/>
        </w:rPr>
        <w:t>出版中心 ／馬家融</w:t>
      </w:r>
    </w:p>
    <w:p>
      <w:pPr>
        <w:spacing w:before="240" w:after="240"/>
        <w:rPr>
          <w:rFonts w:ascii="微軟正黑體" w:eastAsia="微軟正黑體" w:hAnsi="微軟正黑體" w:cs="微軟正黑體"/>
        </w:rPr>
      </w:pPr>
      <w:r>
        <w:rPr>
          <w:rFonts w:ascii="微軟正黑體" w:eastAsia="微軟正黑體" w:hAnsi="微軟正黑體" w:cs="微軟正黑體"/>
        </w:rPr>
        <w:t>教育科學研究期刊》（原師大學報：教育類）為國立臺灣師範大學所發行，具嚴謹審稿制度及論文撰寫規範之純學術性期刊，並榮獲入選為TSSCI及全球最大引文索引Scopus收錄期刊，2016年61卷起獲ESCI資料庫收錄，2017年11月起獲ProQuest收錄。本刊以出版教育領域（教學、學習與評量之原理；教育行政與政策；課程；科學與技術教育）的原創性論文為宗旨。中文稿件每篇字數以兩萬字為上限，英文稿件以不超過七千五百字為原則，歡迎踴躍投稿。</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更多詳細資訊及各期論文內容，敬請參閱本刊網站：</w:t>
      </w:r>
      <w:bookmarkEnd w:id="7"/>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"http://jntnu.ord.ntnu.edu.tw/jres/"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http://jntnu.ord.ntnu.edu.tw/jres/</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線上投審系統：</w:t>
      </w:r>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"https://journal.ntnu.edu.tw"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https://journal.ntnu.edu.tw</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8" w:name="10"/>
      <w:r>
        <w:rPr>
          <w:rFonts w:ascii="微軟正黑體" w:eastAsia="微軟正黑體" w:hAnsi="微軟正黑體" w:cs="微軟正黑體"/>
          <w:i w:val="0"/>
          <w:iCs w:val="0"/>
          <w:sz w:val="24"/>
          <w:szCs w:val="24"/>
        </w:rPr>
        <w:t>《教育科學研究期刊》—歡迎投稿</w:t>
      </w:r>
    </w:p>
    <w:p/>
    <w:p>
      <w:pPr>
        <w:spacing w:before="240" w:after="240"/>
        <w:jc w:val="right"/>
      </w:pPr>
      <w:r>
        <w:rPr>
          <w:rFonts w:ascii="微軟正黑體" w:eastAsia="微軟正黑體" w:hAnsi="微軟正黑體" w:cs="微軟正黑體"/>
        </w:rPr>
        <w:t>出版中心／楊芹芳</w:t>
      </w:r>
    </w:p>
    <w:p>
      <w:pPr>
        <w:spacing w:before="240" w:after="240"/>
        <w:rPr>
          <w:rFonts w:ascii="微軟正黑體" w:eastAsia="微軟正黑體" w:hAnsi="微軟正黑體" w:cs="微軟正黑體"/>
        </w:rPr>
      </w:pPr>
      <w:r>
        <w:rPr>
          <w:rFonts w:ascii="微軟正黑體" w:eastAsia="微軟正黑體" w:hAnsi="微軟正黑體" w:cs="微軟正黑體"/>
        </w:rPr>
        <w:t>教育科學研究期刊》（原師大學報：教育類）為國立臺灣師範大學所發行，具嚴謹審稿制度及論文撰寫規範之純學術性期刊，並榮獲入選為TSSCI及全球最大引文索引Scopus收錄期刊，2016年61卷起獲ESCI資料庫收錄，2017年11月起獲ProQuest收錄。本刊以出版教育領域（教學、學習與評量之原理；教育行政與政策；課程；科學與技術教育）的原創性論文為宗旨。中文稿件每篇字數以兩萬字為上限，英文稿件以不超過七千五百字為原則，歡迎踴躍投稿。</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更多詳細資訊及各期論文內容，敬請參閱本刊網站：</w:t>
      </w:r>
      <w:bookmarkEnd w:id="8"/>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"http://jntnu.ord.ntnu.edu.tw/jres/"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http://jntnu.ord.ntnu.edu.tw/jres/</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線上投審系統：</w:t>
      </w:r>
      <w:r>
        <w:rPr>
          <w:rFonts w:ascii="微軟正黑體" w:eastAsia="微軟正黑體" w:hAnsi="微軟正黑體" w:cs="微軟正黑體"/>
        </w:rPr>
        <w:fldChar w:fldCharType="begin"/>
      </w:r>
      <w:r>
        <w:rPr>
          <w:rFonts w:ascii="微軟正黑體" w:eastAsia="微軟正黑體" w:hAnsi="微軟正黑體" w:cs="微軟正黑體"/>
        </w:rPr>
        <w:instrText xml:space="preserve"> HYPERLINK "https://journal.ntnu.edu.tw" </w:instrText>
      </w:r>
      <w:r>
        <w:rPr>
          <w:rFonts w:ascii="微軟正黑體" w:eastAsia="微軟正黑體" w:hAnsi="微軟正黑體" w:cs="微軟正黑體"/>
        </w:rPr>
        <w:fldChar w:fldCharType="separate"/>
      </w:r>
      <w:r>
        <w:rPr>
          <w:rFonts w:ascii="微軟正黑體" w:eastAsia="微軟正黑體" w:hAnsi="微軟正黑體" w:cs="微軟正黑體"/>
          <w:color w:val="0000EE"/>
          <w:u w:val="single" w:color="0000EE"/>
        </w:rPr>
        <w:t>https://journal.ntnu.edu.tw</w:t>
      </w:r>
      <w:r>
        <w:rPr>
          <w:rFonts w:ascii="微軟正黑體" w:eastAsia="微軟正黑體" w:hAnsi="微軟正黑體" w:cs="微軟正黑體"/>
          <w:color w:val="0000EE"/>
          <w:u w:val="single" w:color="0000EE"/>
        </w:rPr>
        <w:fldChar w:fldCharType="end"/>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rPr>
          <w:rFonts w:ascii="微軟正黑體" w:eastAsia="微軟正黑體" w:hAnsi="微軟正黑體" w:cs="微軟正黑體"/>
        </w:rPr>
      </w:pPr>
      <w:r>
        <w:rPr>
          <w:rFonts w:ascii="微軟正黑體" w:eastAsia="微軟正黑體" w:hAnsi="微軟正黑體" w:cs="微軟正黑體"/>
        </w:rP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9" w:name="11"/>
      <w:r>
        <w:rPr>
          <w:rFonts w:ascii="微軟正黑體" w:eastAsia="微軟正黑體" w:hAnsi="微軟正黑體" w:cs="微軟正黑體"/>
          <w:i w:val="0"/>
          <w:iCs w:val="0"/>
          <w:sz w:val="24"/>
          <w:szCs w:val="24"/>
        </w:rPr>
        <w:t>【林口分館】僑先部大學個人申請說明會講座</w:t>
      </w:r>
    </w:p>
    <w:p/>
    <w:p>
      <w:pPr>
        <w:spacing w:before="240" w:after="240"/>
        <w:jc w:val="right"/>
      </w:pPr>
      <w:r>
        <w:rPr>
          <w:rFonts w:ascii="微軟正黑體" w:eastAsia="微軟正黑體" w:hAnsi="微軟正黑體" w:cs="微軟正黑體"/>
        </w:rPr>
        <w:t>林口分館 / 林惠愛</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大學個人申請是僑先部同學除了”聯合分發”外進入大學的重要升學管道。但由於必須在上學期完成所有申請程序，且只能選擇4個志願，所以在志願的選擇和備審資料的準備上必須下很多功夫，僑先部僑服組因此辦理「大學個人申請說明會講座」，並請圖書館協助講解大學資料蒐集與備審資料準備要領，期使有意參加大學個人申請的同學能夠順利完成申請程序。</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一般人對圖書館的想法，往往還停留在借還書、自習討論空間如此而已。但現在專業的圖書館員通常有「圖書資訊管理」的學術背景喔！面對龐大的資料如何利用資訊檢索技巧整理出最合宜的資源這點是難不倒我們的。</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受僑服組邀請，在「大學個人申請說明會講座」中，我們將整理好的資源介紹給同學，幫助同學在最短的時間認識臺灣的大學校系，也提供釣魚的方法，指點同學如何從校系網頁找到自己想要的資訊並做出判斷。</w:t>
      </w:r>
    </w:p>
    <w:p>
      <w:pPr>
        <w:spacing w:before="240" w:after="240"/>
        <w:ind w:firstLine="480"/>
        <w:rPr>
          <w:rFonts w:ascii="微軟正黑體" w:eastAsia="微軟正黑體" w:hAnsi="微軟正黑體" w:cs="微軟正黑體"/>
        </w:rPr>
      </w:pPr>
      <w:r>
        <w:rPr>
          <w:rFonts w:ascii="微軟正黑體" w:eastAsia="微軟正黑體" w:hAnsi="微軟正黑體" w:cs="微軟正黑體"/>
        </w:rPr>
        <w:t>另外，在消化整理撰寫「自傳」與「讀書計畫」的有用資訊後，我們也在講座傳授了寫作心法，希望同學能從講座中獲益，申請到自己的理想校系！</w:t>
      </w:r>
    </w:p>
    <w:p>
      <w:pPr>
        <w:spacing w:before="240" w:after="240"/>
        <w:jc w:val="right"/>
      </w:pPr>
      <w:bookmarkEnd w:id="9"/>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