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請踴躍授權學科館員代理與維護您的ORCID研究資訊 ／ 推廣組 蔡金燕</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歡迎踴躍參加英語閱讀能力檢測 ／ 推廣組 蔡金燕、典閱組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英語讀書會【2015年春季班招生中】 ／ 推廣組 吳宜修</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104年4月2日至6日圖書館開放時間公告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 xml:space="preserve">三校聯盟圖書館閱覽新服務 ／ 典閱組 蔡妍芳 </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圖書館「一卡通行、原證借書」服務開放申請囉！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2015臺師大世界書香日 ／ 推廣組 劉昫如</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104年4到6月電子資料庫講習 ／ 推廣組 吳宜修</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104年4到5月藝文展覽介紹 ／ 推廣組 李愛文</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大學生活預備營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大師開講—英文閱讀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華裔移民故事：特普家族的歷史 ／ 出版中心 周芷綺、陳靜儀</w:t>
      </w:r>
      <w:r>
        <w:rPr>
          <w:color w:val="0000EE"/>
          <w:u w:val="single" w:color="0000EE"/>
        </w:rPr>
        <w:fldChar w:fldCharType="end"/>
      </w:r>
    </w:p>
    <w:p>
      <w:pPr>
        <w:numPr>
          <w:ilvl w:val="0"/>
          <w:numId w:val="1"/>
        </w:numPr>
        <w:ind w:left="720" w:hanging="242"/>
        <w:jc w:val="left"/>
      </w:pPr>
      <w:r>
        <w:fldChar w:fldCharType="begin"/>
      </w:r>
      <w:r>
        <w:instrText xml:space="preserve"> HYPERLINK \l "14" </w:instrText>
      </w:r>
      <w:r>
        <w:fldChar w:fldCharType="separate"/>
      </w:r>
      <w:r>
        <w:rPr>
          <w:color w:val="0000EE"/>
          <w:u w:val="single" w:color="0000EE"/>
        </w:rPr>
        <w:t>【專注其中】師大筆記本A5（四款） ／ 出版中心 陳首蓁</w:t>
      </w:r>
      <w:r>
        <w:rPr>
          <w:color w:val="0000EE"/>
          <w:u w:val="single" w:color="0000EE"/>
        </w:rPr>
        <w:fldChar w:fldCharType="end"/>
      </w:r>
    </w:p>
    <w:p>
      <w:pPr>
        <w:numPr>
          <w:ilvl w:val="0"/>
          <w:numId w:val="1"/>
        </w:numPr>
        <w:ind w:left="720" w:hanging="242"/>
        <w:jc w:val="left"/>
      </w:pPr>
      <w:r>
        <w:fldChar w:fldCharType="begin"/>
      </w:r>
      <w:r>
        <w:instrText xml:space="preserve"> HYPERLINK \l "15" </w:instrText>
      </w:r>
      <w:r>
        <w:fldChar w:fldCharType="separate"/>
      </w:r>
      <w:r>
        <w:rPr>
          <w:color w:val="0000EE"/>
          <w:u w:val="single" w:color="0000EE"/>
        </w:rPr>
        <w:t>【深情追加】NTNU連帽外套（藍） ／ 出版中心 陳首蓁</w:t>
      </w:r>
      <w:r>
        <w:rPr>
          <w:color w:val="0000EE"/>
          <w:u w:val="single" w:color="0000EE"/>
        </w:rPr>
        <w:fldChar w:fldCharType="end"/>
      </w:r>
    </w:p>
    <w:p>
      <w:pPr>
        <w:numPr>
          <w:ilvl w:val="0"/>
          <w:numId w:val="1"/>
        </w:numPr>
        <w:ind w:left="720" w:hanging="242"/>
        <w:jc w:val="left"/>
      </w:pPr>
      <w:r>
        <w:fldChar w:fldCharType="begin"/>
      </w:r>
      <w:r>
        <w:instrText xml:space="preserve"> HYPERLINK \l "16" </w:instrText>
      </w:r>
      <w:r>
        <w:fldChar w:fldCharType="separate"/>
      </w:r>
      <w:r>
        <w:rPr>
          <w:color w:val="0000EE"/>
          <w:u w:val="single" w:color="0000EE"/>
        </w:rPr>
        <w:t>【收藏師大】禮堂積木：一塊塊堆砌的回憶 ／ 出版中心 陳首蓁</w:t>
      </w:r>
      <w:r>
        <w:rPr>
          <w:color w:val="0000EE"/>
          <w:u w:val="single" w:color="0000EE"/>
        </w:rPr>
        <w:fldChar w:fldCharType="end"/>
      </w:r>
    </w:p>
    <w:p>
      <w:pPr>
        <w:numPr>
          <w:ilvl w:val="0"/>
          <w:numId w:val="1"/>
        </w:numPr>
        <w:ind w:left="720" w:hanging="242"/>
        <w:jc w:val="left"/>
      </w:pPr>
      <w:r>
        <w:fldChar w:fldCharType="begin"/>
      </w:r>
      <w:r>
        <w:instrText xml:space="preserve"> HYPERLINK \l "17" </w:instrText>
      </w:r>
      <w:r>
        <w:fldChar w:fldCharType="separate"/>
      </w:r>
      <w:r>
        <w:rPr>
          <w:color w:val="0000EE"/>
          <w:u w:val="single" w:color="0000EE"/>
        </w:rPr>
        <w:t>臺師大2015年台北國際書展參展報導 ／ 出版中心 周芷綺、陳靜儀</w:t>
      </w:r>
      <w:r>
        <w:rPr>
          <w:color w:val="0000EE"/>
          <w:u w:val="single" w:color="0000EE"/>
        </w:rPr>
        <w:fldChar w:fldCharType="end"/>
      </w:r>
    </w:p>
    <w:p>
      <w:pPr>
        <w:numPr>
          <w:ilvl w:val="0"/>
          <w:numId w:val="1"/>
        </w:numPr>
        <w:ind w:left="720" w:hanging="242"/>
        <w:jc w:val="left"/>
      </w:pPr>
      <w:r>
        <w:fldChar w:fldCharType="begin"/>
      </w:r>
      <w:r>
        <w:instrText xml:space="preserve"> HYPERLINK \l "18" </w:instrText>
      </w:r>
      <w:r>
        <w:fldChar w:fldCharType="separate"/>
      </w:r>
      <w:r>
        <w:rPr>
          <w:color w:val="0000EE"/>
          <w:u w:val="single" w:color="0000EE"/>
        </w:rPr>
        <w:t>開放式課程(OCW)精選推薦I—遇見美麗的科學：曾聰邦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"19" </w:instrText>
      </w:r>
      <w:r>
        <w:fldChar w:fldCharType="separate"/>
      </w:r>
      <w:r>
        <w:rPr>
          <w:color w:val="0000EE"/>
          <w:u w:val="single" w:color="0000EE"/>
        </w:rPr>
        <w:t>開放式課程(OCW)精選推薦II—《當數學遇見文化》導讀：洪萬生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請踴躍授權學科館員代理與維護您的ORCID研究資訊</w:t>
      </w:r>
    </w:p>
    <w:p/>
    <w:p>
      <w:pPr>
        <w:spacing w:before="240" w:after="240"/>
        <w:jc w:val="right"/>
      </w:pPr>
      <w:r>
        <w:t>推廣組 蔡金燕</w:t>
      </w:r>
    </w:p>
    <w:p>
      <w:pPr>
        <w:spacing w:before="240" w:after="240"/>
      </w:pPr>
      <w:r>
        <w:t>    ORCID(Open Research and Contributor ID)作為一個獨立、非營利、社群導向、跨領域的組織，提供師長(or研究者)註冊唯一的永久識別碼，此識別碼可串聯師長與您的研究成果、專業活動。只要師長在投稿、申請補助以及各種研究工作流程中註明ORCID識別碼(ID)，可解決姓名辨識與彙整學術研究動態，促進國際學術合作。</w:t>
      </w:r>
    </w:p>
    <w:p>
      <w:pPr>
        <w:spacing w:before="240" w:after="240"/>
      </w:pPr>
      <w:r>
        <w:t>    非常感謝本校238位師長們去年參與本校的ORCID帳號建置計畫！接下來，為了呈現師長們更完整學術履歷與提升學術研究成果能見度，我們希望能協助師長於ORCID中整理與建立您的Profile(Biography)，並匯入您的Publications(Works)；因此，擬</w:t>
      </w:r>
      <w:r>
        <w:rPr>
          <w:b/>
          <w:bCs/>
        </w:rPr>
        <w:t>請師長於ORCID頁面中設定您的學科館員為「代理人(Trusted individuals)」，由獲得授權的學科館員定期更新維護您的ORCID研究資訊</w:t>
      </w:r>
      <w:r>
        <w:t>。</w:t>
      </w:r>
    </w:p>
    <w:p>
      <w:pPr>
        <w:spacing w:before="240" w:after="240"/>
      </w:pPr>
      <w:r>
        <w:t xml:space="preserve">    </w:t>
      </w:r>
      <w:r>
        <w:rPr>
          <w:b/>
          <w:bCs/>
        </w:rPr>
        <w:t>ORCID代理人設定</w:t>
      </w:r>
      <w:r>
        <w:t>步驟如下：</w:t>
      </w:r>
      <w:r>
        <w:br/>
      </w:r>
      <w:r>
        <w:t>一、師長登入ORCID 系統後，點選進入「ACCOUNT SETTINGS」，於「Trusted individuals」輸入所屬學科館員之e-mail，點選「Search」。</w:t>
      </w:r>
      <w:r>
        <w:br/>
      </w:r>
      <w:r>
        <w:t>二、輸入師長個人ORCID密碼進行確認。</w:t>
      </w:r>
      <w:r>
        <w:br/>
      </w:r>
      <w:r>
        <w:t>三、出現學科館員之ORCID帳號即完成設定。</w:t>
      </w:r>
      <w:r>
        <w:br/>
      </w:r>
      <w:r>
        <w:t>四、回覆學科館員已完成設定。學科館員之ORCID頁面會出現「Switch account」下拉式選單，即可切換至師長ORCID頁面協助更新。</w:t>
      </w:r>
    </w:p>
    <w:p>
      <w:pPr>
        <w:spacing w:before="240" w:after="240"/>
      </w:pPr>
      <w:r>
        <w:t>    期望能得到師長們的同意和回覆，如有任何疑問歡迎隨時與您專屬的系所學科館員聯繫。</w:t>
      </w:r>
      <w:r>
        <w:br/>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歡迎踴躍參加英語閱讀能力檢測</w:t>
      </w:r>
    </w:p>
    <w:p/>
    <w:p>
      <w:pPr>
        <w:spacing w:before="240" w:after="240"/>
        <w:jc w:val="right"/>
      </w:pPr>
      <w:r>
        <w:t>推廣組 蔡金燕、典閱組 蔡妍芳</w:t>
      </w:r>
    </w:p>
    <w:p>
      <w:pPr>
        <w:spacing w:before="240" w:after="240"/>
      </w:pPr>
      <w:r>
        <w:t>    為增進本校學生英語學習能力，提升職涯競爭力，圖書館特與教務處合作辦理英語閱讀成長活動計畫，引進Lexile 線上閱讀分級測驗系統，提供檢測機制使同學了解自身英語閱讀能力，配合圖書館館藏及閱讀活動帶領，讓不同程度的學生選讀適合自身能力的閱讀教材，藉以提升學生英語能力。希望能提升本校學生對英語閱讀的興趣，引起學生自主學習的精神，促使學生能建構出一套自己的適性學習方式。</w:t>
      </w:r>
    </w:p>
    <w:p>
      <w:pPr>
        <w:spacing w:before="240" w:after="240"/>
      </w:pPr>
      <w:r>
        <w:t>輕鬆四步驟拓展英語新視野：</w:t>
      </w:r>
      <w:r>
        <w:br/>
      </w:r>
      <w:r>
        <w:t>1.網路報名或向圖書館學科館員申請英語閱讀能力檢測帳號密碼</w:t>
      </w:r>
      <w:r>
        <w:br/>
      </w:r>
      <w:r>
        <w:t>2.進行線上測試以了解自身英語閱讀級數</w:t>
      </w:r>
      <w:r>
        <w:br/>
      </w:r>
      <w:r>
        <w:t>3.向圖書館借閱合適英語分級圖書閱讀</w:t>
      </w:r>
      <w:r>
        <w:br/>
      </w:r>
      <w:r>
        <w:t>4.藉由閱讀英語分級閱讀教材，逐步增進個人英語閱讀及字彙能力。</w:t>
      </w:r>
    </w:p>
    <w:p>
      <w:pPr>
        <w:spacing w:before="240" w:after="240"/>
      </w:pPr>
      <w:r>
        <w:t>活動日期：2015年4月1日至10月30日</w:t>
      </w:r>
    </w:p>
    <w:p>
      <w:pPr>
        <w:spacing w:before="240" w:after="240"/>
      </w:pPr>
      <w:r>
        <w:t>活動對象：全校教職員工生(以大學部學生優先)</w:t>
      </w:r>
    </w:p>
    <w:p>
      <w:pPr>
        <w:spacing w:before="240" w:after="240"/>
      </w:pPr>
      <w:r>
        <w:t>報名網址：</w:t>
      </w:r>
      <w:bookmarkEnd w:id="1"/>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pPr>
      <w:r>
        <w:t>凡參加本學習計畫，參與檢測與借閱圖書館2本英語分級圖書以上者即有機會抽到捷安特腳踏車一台，歡迎大家踴躍參與。</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英語讀書會【2015年春季班招生中】</w:t>
      </w:r>
    </w:p>
    <w:p/>
    <w:p>
      <w:pPr>
        <w:spacing w:before="240" w:after="240"/>
        <w:jc w:val="right"/>
      </w:pPr>
      <w:r>
        <w:t>推廣組 吳宜修</w:t>
      </w:r>
    </w:p>
    <w:p>
      <w:pPr>
        <w:spacing w:before="240" w:after="240"/>
      </w:pPr>
      <w:r>
        <w:t>    眾所矚目的圖書館英語讀書會2015年春季班終於來囉！現正熱列招生中，名額有限，大家一起揪團來報名唷！</w:t>
      </w:r>
    </w:p>
    <w:p>
      <w:pPr>
        <w:spacing w:before="240" w:after="240"/>
      </w:pPr>
      <w:r>
        <w:t>    此次讀書會中，凡參與者均可免費獲得Lexile英語閱讀檢測的機會，讀書會將根據每個人不同的程度，適性分組，進行閱讀討論，是精進自己英語閱讀能力的好機會喔！</w:t>
      </w:r>
    </w:p>
    <w:p>
      <w:pPr>
        <w:spacing w:before="240" w:after="240"/>
      </w:pPr>
      <w:r>
        <w:t>報名網址：</w:t>
      </w:r>
      <w:bookmarkEnd w:id="2"/>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p>
      <w:pPr>
        <w:spacing w:before="240" w:after="240"/>
      </w:pPr>
      <w:r>
        <w:t>◎報名者須完整參加三堂課</w:t>
      </w:r>
    </w:p>
    <w:tbl>
      <w:tblPr>
        <w:tblStyle w:val="default"/>
        <w:jc w:val="center"/>
        <w:tblCellSpacing w:w="15" w:type="dxa"/>
        <w:tblInd w:w="15" w:type="dxa"/>
        <w:tblCellMar>
          <w:top w:w="15" w:type="dxa"/>
          <w:left w:w="15" w:type="dxa"/>
          <w:bottom w:w="15" w:type="dxa"/>
          <w:right w:w="15" w:type="dxa"/>
        </w:tblCellMar>
        <w:tblLook w:val="05E0"/>
      </w:tblPr>
      <w:tblGrid>
        <w:gridCol w:w="2447"/>
        <w:gridCol w:w="1644"/>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時間</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地點</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5/1(五) 12:10-13:10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教育大樓電腦教室402</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5/22(五) 12:10-13:10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圖書館B1閱覽室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6/4(四) 12:10-13:10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圖書館B1閱覽室</w:t>
            </w: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104年4月2日至6日圖書館開放時間公告</w:t>
      </w:r>
    </w:p>
    <w:p/>
    <w:p>
      <w:pPr>
        <w:spacing w:before="240" w:after="240"/>
        <w:jc w:val="right"/>
      </w:pPr>
      <w:r>
        <w:t>典閱組 蔡妍芳</w:t>
      </w:r>
    </w:p>
    <w:p>
      <w:pPr>
        <w:spacing w:before="240" w:after="240"/>
      </w:pPr>
      <w:r>
        <w:t>104年4月2日至6日圖書館總館（含普通閱覽室）、公館分館及林口分館開放時間調整如下：</w:t>
      </w:r>
      <w:r>
        <w:br/>
      </w:r>
      <w:r>
        <w:t>4月2日(星期四) 依照各館假日時間開館</w:t>
      </w:r>
      <w:r>
        <w:br/>
      </w:r>
      <w:r>
        <w:t>4月3日(星期五)至6日(星期一) 兒童節及民族掃墓節，閉館。</w:t>
      </w:r>
      <w:r>
        <w:br/>
      </w:r>
      <w:r>
        <w:br/>
      </w:r>
      <w:r>
        <w:t>圖書館敬啟</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三校聯盟圖書館閱覽新服務</w:t>
      </w:r>
    </w:p>
    <w:p/>
    <w:p>
      <w:pPr>
        <w:spacing w:before="240" w:after="240"/>
        <w:jc w:val="right"/>
      </w:pPr>
      <w:r>
        <w:t xml:space="preserve">典閱組 蔡妍芳 </w:t>
      </w:r>
    </w:p>
    <w:p>
      <w:pPr>
        <w:spacing w:before="240" w:after="240"/>
      </w:pPr>
      <w:r>
        <w:t>    自104年3月2日起，臺大、臺師大、臺科大三校師生可憑原校證件至其他兩友校圖書館換證攜帶背包入館閱覽，同時在館人數各友校以50人為限，敬請多加利用，謝謝。</w:t>
      </w:r>
      <w:r>
        <w:br/>
      </w:r>
      <w:r>
        <w:t>使用方式：持本校學生證至臺大總圖書館或臺科大圖書館於服務櫃台填表換證入館。</w:t>
      </w:r>
    </w:p>
    <w:p>
      <w:pPr>
        <w:spacing w:before="240" w:after="240"/>
      </w:pPr>
      <w:r>
        <w:t>注意事項：</w:t>
      </w:r>
      <w:r>
        <w:br/>
      </w:r>
      <w:r>
        <w:t>1.臺大圖書館入館閱覽服務僅限總圖書館，辜振甫先生紀念圖書館及醫分館不適用。</w:t>
      </w:r>
      <w:r>
        <w:br/>
      </w:r>
      <w:r>
        <w:t>2.非專任教師及博士班學生如需借書，請先至本校圖書館申請館際合作借書證。</w:t>
      </w:r>
      <w:r>
        <w:br/>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圖書館「一卡通行、原證借書」服務開放申請囉！</w:t>
      </w:r>
    </w:p>
    <w:p/>
    <w:p>
      <w:pPr>
        <w:spacing w:before="240" w:after="240"/>
        <w:jc w:val="right"/>
      </w:pPr>
      <w:r>
        <w:t>典閱組 蔡妍芳</w:t>
      </w:r>
    </w:p>
    <w:p>
      <w:pPr>
        <w:spacing w:before="240" w:after="240"/>
      </w:pPr>
      <w:r>
        <w:t>    為提供本校師生更多圖書資源，本校與台灣大學聯盟圖書館及多所大學圖書館訂定聯合服務協議。本校師生可以憑藉個人教師證或學生證至下列學校借書。</w:t>
      </w:r>
    </w:p>
    <w:tbl>
      <w:tblPr>
        <w:tblStyle w:val="default"/>
        <w:jc w:val="center"/>
        <w:tblCellSpacing w:w="15" w:type="dxa"/>
        <w:tblInd w:w="15" w:type="dxa"/>
        <w:tblCellMar>
          <w:top w:w="15" w:type="dxa"/>
          <w:left w:w="15" w:type="dxa"/>
          <w:bottom w:w="15" w:type="dxa"/>
          <w:right w:w="15" w:type="dxa"/>
        </w:tblCellMar>
        <w:tblLook w:val="05E0"/>
      </w:tblPr>
      <w:tblGrid>
        <w:gridCol w:w="2485"/>
        <w:gridCol w:w="1474"/>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學校</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使用對象</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臺大、臺科大</w:t>
            </w:r>
            <w:r>
              <w:rPr>
                <w:b w:val="0"/>
                <w:bCs w:val="0"/>
                <w:i w:val="0"/>
                <w:iCs w:val="0"/>
                <w:smallCaps w:val="0"/>
                <w:color w:val="000000"/>
              </w:rPr>
              <w:br/>
            </w:r>
            <w:r>
              <w:rPr>
                <w:b w:val="0"/>
                <w:bCs w:val="0"/>
                <w:i w:val="0"/>
                <w:iCs w:val="0"/>
                <w:smallCaps w:val="0"/>
                <w:color w:val="000000"/>
              </w:rPr>
              <w:t>政大、國家教育研究院</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本校專任教師及博士班</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清大、交大、臺北醫大</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本校教職員生</w:t>
            </w:r>
          </w:p>
        </w:tc>
      </w:tr>
    </w:tbl>
    <w:p>
      <w:pPr>
        <w:spacing w:before="240" w:after="240"/>
      </w:pPr>
      <w:r>
        <w:t>借書服務：可借閱圖書5冊，借期30天，不可續借、預約。</w:t>
      </w:r>
      <w:r>
        <w:br/>
      </w:r>
      <w:r>
        <w:t>詳細內容請參閱圖書館「借書一卡通服務」網頁說明。</w:t>
      </w:r>
    </w:p>
    <w:p>
      <w:pPr>
        <w:spacing w:before="240" w:after="240"/>
      </w:pPr>
      <w:r>
        <w:t>申請方式：</w:t>
      </w:r>
      <w:r>
        <w:br/>
      </w:r>
      <w:r>
        <w:t>登入圖書館網站My library，提出一卡通服務申請，俟本館與對方館資料交換後，即可開始使用。</w:t>
      </w:r>
      <w:r>
        <w:br/>
      </w:r>
      <w:r>
        <w:t>個人資料授權轉入權期限至讀者畢業或離校為止。如有疑問，請洽詢流通櫃台，電話7734-5235、5236。</w:t>
      </w:r>
      <w:r>
        <w:br/>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2015臺師大世界書香日</w:t>
      </w:r>
    </w:p>
    <w:p/>
    <w:p>
      <w:pPr>
        <w:spacing w:before="240" w:after="240"/>
        <w:jc w:val="right"/>
      </w:pPr>
      <w:r>
        <w:t>推廣組 劉昫如</w:t>
      </w:r>
    </w:p>
    <w:p>
      <w:pPr>
        <w:spacing w:before="240" w:after="240"/>
      </w:pPr>
      <w:r>
        <w:t>    4月23日為歐洲的「聖喬治屠龍紀念日」，為中世紀的勇士聖喬治屠龍救公主，而在西班牙此傳說更有聖喬治將龍血化成的紅玫瑰遞送公主。同時，數百年後英國國寶大文豪莎士比亞(William Shakespeare)也生於1564年的4月23日，巧於1616年的4月23日辭世，而同一天共赴天國的還有另一位西班牙作家米歌</w:t>
      </w:r>
      <w:r>
        <w:rPr>
          <w:rFonts w:ascii="DejaVu Sans" w:eastAsia="DejaVu Sans" w:hAnsi="DejaVu Sans" w:cs="DejaVu Sans"/>
        </w:rPr>
        <w:t>‧</w:t>
      </w:r>
      <w:r>
        <w:t>爾(Miguel De Cervantes)，所以同一天女生將回贈書冊，象徵知識與力量給男生。</w:t>
      </w:r>
    </w:p>
    <w:p>
      <w:pPr>
        <w:spacing w:before="240" w:after="240"/>
      </w:pPr>
      <w:r>
        <w:t>    不論是歐洲的爛漫典故，或是西方文學的象徵，在這象徵世界文學的日子，透過文字的力量，把你的心意除達給對方吧～</w:t>
      </w:r>
    </w:p>
    <w:p>
      <w:pPr>
        <w:spacing w:before="240" w:after="240"/>
      </w:pPr>
      <w:r>
        <w:t>    4/7起，請挑選一本圖書館的圖書或電子書分享給指定的朋友來圖書館借閱，期限內完成借閱的好友將可獲得圖書館為她準備的傳情小禮！圖書館也將隨機傳情給幸運的師生，與我們完成傳情者，將另外致贈聖喬治屠龍記念組！</w:t>
      </w:r>
    </w:p>
    <w:p>
      <w:pPr>
        <w:spacing w:before="240" w:after="240"/>
      </w:pPr>
      <w:r>
        <w:t>    最後，不論傳情或被傳情者，只要有參加活動都能得到一顆抽獎球，就有機會將書香館員阿熊帶回家喔！</w:t>
      </w:r>
    </w:p>
    <w:p>
      <w:pPr>
        <w:spacing w:before="240" w:after="240"/>
      </w:pPr>
      <w:r>
        <w:t>    活動詳情請參考圖書館首頁最新消息或總館臉書(</w:t>
      </w:r>
      <w:bookmarkEnd w:id="6"/>
      <w:r>
        <w:fldChar w:fldCharType="begin"/>
      </w:r>
      <w:r>
        <w:instrText xml:space="preserve"> HYPERLINK "https://www.facebook.com/ntnulib.m" \t "_blank" </w:instrText>
      </w:r>
      <w:r>
        <w:fldChar w:fldCharType="separate"/>
      </w:r>
      <w:r>
        <w:rPr>
          <w:color w:val="0000EE"/>
          <w:u w:val="single" w:color="0000EE"/>
        </w:rPr>
        <w:t>https://www.facebook.com/ntnulib.m</w:t>
      </w:r>
      <w:r>
        <w:rPr>
          <w:color w:val="0000EE"/>
          <w:u w:val="single" w:color="0000EE"/>
        </w:rPr>
        <w:fldChar w:fldCharType="end"/>
      </w:r>
      <w:r>
        <w:t>)查詢。</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r>
    </w:tbl>
    <w:p>
      <w:pPr>
        <w:spacing w:before="240" w:after="240"/>
        <w:jc w:val="center"/>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104年4到6月電子資料庫講習</w:t>
      </w:r>
    </w:p>
    <w:p/>
    <w:p>
      <w:pPr>
        <w:spacing w:before="240" w:after="240"/>
        <w:jc w:val="right"/>
      </w:pPr>
      <w:r>
        <w:t>推廣組 吳宜修</w:t>
      </w:r>
    </w:p>
    <w:p>
      <w:pPr>
        <w:spacing w:before="240" w:after="240"/>
      </w:pPr>
      <w:r>
        <w:t>    Be a thinker and a doer! 讓資料庫幫你「做」研究！</w:t>
      </w:r>
    </w:p>
    <w:p>
      <w:pPr>
        <w:spacing w:before="240" w:after="240"/>
      </w:pPr>
      <w:r>
        <w:t>    4月到6月舉辦了一系列精采的資料庫講習，4月有「韓國歷代文集」、「中國近代報刊資料庫《申報》典藏版」及「雕龍─中國地方誌」；5月18日有『論文寫作工作坊』，議程包括「EndNote(入門、進階)」、「Turnitin」、「Web of Science/JCR」、「ProQuest/DDC」、「本校博碩士論文系統」；6月有「大英百科線上英文版」與「Aremos經濟統計資料庫」，機會難得，請多加把握！</w:t>
      </w:r>
    </w:p>
    <w:p>
      <w:pPr>
        <w:spacing w:before="240" w:after="240"/>
      </w:pPr>
      <w:r>
        <w:t>報名網址：</w:t>
      </w:r>
      <w:bookmarkEnd w:id="7"/>
      <w:r>
        <w:fldChar w:fldCharType="begin"/>
      </w:r>
      <w:r>
        <w:instrText xml:space="preserve"> HYPERLINK "http://www.lib.ntnu.edu.tw/conference/confrence.jsp" \t "_blank" </w:instrText>
      </w:r>
      <w:r>
        <w:fldChar w:fldCharType="separate"/>
      </w:r>
      <w:r>
        <w:rPr>
          <w:color w:val="0000EE"/>
          <w:u w:val="single" w:color="0000EE"/>
        </w:rPr>
        <w:t>http://www.lib.ntnu.edu.tw/conference/confrence.jsp</w:t>
      </w:r>
      <w:r>
        <w:rPr>
          <w:color w:val="0000EE"/>
          <w:u w:val="single" w:color="0000EE"/>
        </w:rPr>
        <w:fldChar w:fldCharType="end"/>
      </w:r>
    </w:p>
    <w:tbl>
      <w:tblPr>
        <w:tblStyle w:val="default"/>
        <w:jc w:val="center"/>
        <w:tblCellSpacing w:w="15" w:type="dxa"/>
        <w:tblInd w:w="15" w:type="dxa"/>
        <w:tblCellMar>
          <w:top w:w="15" w:type="dxa"/>
          <w:left w:w="15" w:type="dxa"/>
          <w:bottom w:w="15" w:type="dxa"/>
          <w:right w:w="15" w:type="dxa"/>
        </w:tblCellMar>
        <w:tblLook w:val="05E0"/>
      </w:tblPr>
      <w:tblGrid>
        <w:gridCol w:w="2657"/>
        <w:gridCol w:w="2452"/>
        <w:gridCol w:w="1802"/>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時間</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資料庫名稱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地點</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4/29(三)中午12:30-13:30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韓國歷代文集</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綜合大樓703教室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4/30(四)下午4:30-5:30</w:t>
            </w:r>
          </w:p>
        </w:tc>
        <w:tc>
          <w:tcPr>
            <w:noWrap w:val="0"/>
            <w:tcMar>
              <w:top w:w="15" w:type="dxa"/>
              <w:left w:w="15" w:type="dxa"/>
              <w:bottom w:w="15" w:type="dxa"/>
              <w:right w:w="15" w:type="dxa"/>
            </w:tcMar>
            <w:vAlign w:val="center"/>
          </w:tcPr>
          <w:p>
            <w:pPr>
              <w:spacing w:after="240"/>
              <w:rPr>
                <w:b w:val="0"/>
                <w:bCs w:val="0"/>
                <w:i w:val="0"/>
                <w:iCs w:val="0"/>
                <w:smallCaps w:val="0"/>
                <w:color w:val="000000"/>
              </w:rPr>
            </w:pPr>
            <w:r>
              <w:rPr>
                <w:b w:val="0"/>
                <w:bCs w:val="0"/>
                <w:i w:val="0"/>
                <w:iCs w:val="0"/>
                <w:smallCaps w:val="0"/>
                <w:color w:val="000000"/>
              </w:rPr>
              <w:t>中國近代報刊資料庫《申報》典藏版</w:t>
            </w:r>
          </w:p>
          <w:p>
            <w:pPr>
              <w:spacing w:before="240"/>
              <w:rPr>
                <w:b w:val="0"/>
                <w:bCs w:val="0"/>
                <w:i w:val="0"/>
                <w:iCs w:val="0"/>
                <w:smallCaps w:val="0"/>
                <w:color w:val="000000"/>
              </w:rPr>
            </w:pPr>
            <w:r>
              <w:rPr>
                <w:b w:val="0"/>
                <w:bCs w:val="0"/>
                <w:i w:val="0"/>
                <w:iCs w:val="0"/>
                <w:smallCaps w:val="0"/>
                <w:color w:val="000000"/>
              </w:rPr>
              <w:t>雕龍─中國地方誌</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勤大樓四樓歷史系視聽教室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5/18(一)上午9:00-10:00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EndNote(入門)</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資訊中心401教室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5/18(一)上午10:10-11:00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EndNote(進階)</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資訊中心401教室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5/18(一)上午11:20-12:00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Turnitin</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資訊中心401教室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5/18(一)下午1:30-3:00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Web of Science/JCR</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圖書館B1國際會議廳</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5/18(一)下午3:20-4:20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ProQuest/DDC</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圖書館B1國際會議廳</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5/18(一)下午4:30-5:00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本校博碩士論文系統</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圖書館B1國際會議廳</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6/3(三)中午12:10-13:10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大英百科線上英文版</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圖書館總館八樓會議室</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6/11(四)下午4:10-5:10</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Aremos經濟統計資料庫</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圖書館總館B1國際會議廳</w:t>
            </w: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104年4到5月藝文展覽介紹</w:t>
      </w:r>
    </w:p>
    <w:p/>
    <w:p>
      <w:pPr>
        <w:spacing w:before="240" w:after="240"/>
        <w:jc w:val="right"/>
      </w:pPr>
      <w:r>
        <w:t>推廣組 李愛文</w:t>
      </w:r>
    </w:p>
    <w:tbl>
      <w:tblPr>
        <w:tblStyle w:val="default"/>
        <w:jc w:val="center"/>
        <w:tblCellSpacing w:w="15" w:type="dxa"/>
        <w:tblInd w:w="15" w:type="dxa"/>
        <w:tblCellMar>
          <w:top w:w="15" w:type="dxa"/>
          <w:left w:w="15" w:type="dxa"/>
          <w:bottom w:w="15" w:type="dxa"/>
          <w:right w:w="15" w:type="dxa"/>
        </w:tblCellMar>
        <w:tblLook w:val="05E0"/>
      </w:tblPr>
      <w:tblGrid>
        <w:gridCol w:w="1886"/>
        <w:gridCol w:w="829"/>
        <w:gridCol w:w="1041"/>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展覽日期</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展覽名稱</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展出者</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2015/3/27-4/8</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匉訇</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鄧虹筑</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2015/4/11-4/22</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野人獻芹</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莊文豪</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2015/4/25-5/4</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聊齋</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張詠雯、呂昭儀</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2015/5/9-5/19</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真</w:t>
            </w:r>
            <w:r>
              <w:rPr>
                <w:rFonts w:ascii="DejaVu Sans" w:eastAsia="DejaVu Sans" w:hAnsi="DejaVu Sans" w:cs="DejaVu Sans"/>
                <w:b w:val="0"/>
                <w:bCs w:val="0"/>
                <w:i w:val="0"/>
                <w:iCs w:val="0"/>
                <w:smallCaps w:val="0"/>
                <w:color w:val="000000"/>
              </w:rPr>
              <w:t>‧</w:t>
            </w:r>
            <w:r>
              <w:rPr>
                <w:b w:val="0"/>
                <w:bCs w:val="0"/>
                <w:i w:val="0"/>
                <w:iCs w:val="0"/>
                <w:smallCaps w:val="0"/>
                <w:color w:val="000000"/>
              </w:rPr>
              <w:t>新婦樣式</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楊雯婷</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2015/5/22-5/31</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寐語</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夏啓仁、曾詩涵</w:t>
            </w:r>
          </w:p>
        </w:tc>
      </w:tr>
    </w:tbl>
    <w:p>
      <w:pPr>
        <w:spacing w:before="240" w:after="240"/>
      </w:pPr>
      <w:r>
        <w:t>展覽日期：2015/3/27-4/8</w:t>
      </w:r>
      <w:r>
        <w:br/>
      </w:r>
      <w:r>
        <w:t>展覽名稱：匉訇 Pēnɡ Hōnɡ</w:t>
      </w:r>
      <w:r>
        <w:br/>
      </w:r>
      <w:r>
        <w:t>展出者：鄧虹筑 (Teng Hung-Chu)</w:t>
      </w:r>
      <w:r>
        <w:br/>
      </w:r>
      <w:r>
        <w:t>展品類型：平面繪畫</w:t>
      </w:r>
      <w:r>
        <w:br/>
      </w:r>
      <w:r>
        <w:t>展覽簡介：</w:t>
      </w:r>
      <w:r>
        <w:br/>
      </w:r>
      <w:r>
        <w:t>驚濤蕩潏天低昂，亂石匉訇山破碎──吳廷楨《觀潮》</w:t>
      </w:r>
      <w:r>
        <w:br/>
      </w:r>
      <w:r>
        <w:t>匉訇，就是砰轟；已被多數人腦中字典消滅的狀聲詞。</w:t>
      </w:r>
      <w:r>
        <w:br/>
      </w:r>
      <w:r>
        <w:t>每天每天都需要尋找來解釋自己為何不該被地球消滅。</w:t>
      </w:r>
      <w:r>
        <w:br/>
      </w:r>
      <w:r>
        <w:t>人的一生就是不停在尋找爆點的過程中，不斷地爆炸。</w:t>
      </w:r>
    </w:p>
    <w:p>
      <w:pPr>
        <w:spacing w:before="240" w:after="240"/>
      </w:pPr>
      <w:r>
        <w:t>展覽日期：2015/4/11-4/22</w:t>
      </w:r>
      <w:r>
        <w:br/>
      </w:r>
      <w:r>
        <w:t>展覽名稱：野人獻芹  wonderland</w:t>
      </w:r>
      <w:r>
        <w:br/>
      </w:r>
      <w:r>
        <w:t>展出者：莊文豪 (Zuang Wiung-Hao)</w:t>
      </w:r>
      <w:r>
        <w:br/>
      </w:r>
      <w:r>
        <w:t>展品類型：平面繪畫、立體作品</w:t>
      </w:r>
      <w:r>
        <w:br/>
      </w:r>
      <w:r>
        <w:t>展覽簡介：</w:t>
      </w:r>
      <w:r>
        <w:br/>
      </w:r>
      <w:r>
        <w:t>把不值錢的芹菜當好東西獻給別人。比喻貢獻的不是有多大價值的東西。</w:t>
      </w:r>
      <w:r>
        <w:br/>
      </w:r>
      <w:r>
        <w:t>靈魂有四個階段，礦物、植物、動物最後是人類，這趟靈魂的旅程走得相當艱辛，幸好沒有下一次的輪迴。</w:t>
      </w:r>
    </w:p>
    <w:p>
      <w:pPr>
        <w:spacing w:before="240" w:after="240"/>
      </w:pPr>
      <w:r>
        <w:t>展覽日期：2015/4/25-5/4</w:t>
      </w:r>
      <w:r>
        <w:br/>
      </w:r>
      <w:r>
        <w:t>展覽名稱：聊齋  Chat Room</w:t>
      </w:r>
      <w:r>
        <w:br/>
      </w:r>
      <w:r>
        <w:t>展出者：張詠雯(Chang Yung Wen)、呂昭儀(Lu Chao Yi)</w:t>
      </w:r>
      <w:r>
        <w:br/>
      </w:r>
      <w:r>
        <w:t>展品類型：水墨、複合媒材</w:t>
      </w:r>
      <w:r>
        <w:br/>
      </w:r>
      <w:r>
        <w:t>展覽簡介：</w:t>
      </w:r>
      <w:r>
        <w:br/>
      </w:r>
      <w:r>
        <w:t>「我想畫你。」「好啊。」</w:t>
      </w:r>
      <w:r>
        <w:br/>
      </w:r>
      <w:r>
        <w:t>在複雜龐大的網路中，是緣分牽起了另一端的陌生人，還是命中注定的相遇？</w:t>
      </w:r>
      <w:r>
        <w:br/>
      </w:r>
      <w:r>
        <w:t>究竟是倏忽即逝的嘴砲，還是留在彼此心中的永恆？</w:t>
      </w:r>
    </w:p>
    <w:p>
      <w:pPr>
        <w:spacing w:before="240" w:after="240"/>
      </w:pPr>
      <w:r>
        <w:t>展覽日期：2015/5/9-5/19</w:t>
      </w:r>
      <w:r>
        <w:br/>
      </w:r>
      <w:r>
        <w:t>展覽名稱：真</w:t>
      </w:r>
      <w:r>
        <w:rPr>
          <w:rFonts w:ascii="DejaVu Sans" w:eastAsia="DejaVu Sans" w:hAnsi="DejaVu Sans" w:cs="DejaVu Sans"/>
        </w:rPr>
        <w:t>‧</w:t>
      </w:r>
      <w:r>
        <w:t>新婦樣式 True Bride 참신부의 모습</w:t>
      </w:r>
      <w:r>
        <w:br/>
      </w:r>
      <w:r>
        <w:t>展出者：楊雯婷(Wen-Ting Yang)</w:t>
      </w:r>
      <w:r>
        <w:br/>
      </w:r>
      <w:r>
        <w:t>展品類型：水彩、彩色筆、數位媒體</w:t>
      </w:r>
      <w:r>
        <w:br/>
      </w:r>
      <w:r>
        <w:t>展覽簡介：</w:t>
      </w:r>
      <w:r>
        <w:br/>
      </w:r>
      <w:r>
        <w:t>女孩的夢想是當一位美麗的新婦。</w:t>
      </w:r>
      <w:r>
        <w:br/>
      </w:r>
      <w:r>
        <w:t>漫長時間的等待，經歷過淚水、困難，</w:t>
      </w:r>
      <w:r>
        <w:br/>
      </w:r>
      <w:r>
        <w:t>與新郎相遇相愛後，努力的為了彼此付出真摯的愛，</w:t>
      </w:r>
      <w:r>
        <w:br/>
      </w:r>
      <w:r>
        <w:t>終於達成永恆的愛情。</w:t>
      </w:r>
    </w:p>
    <w:p>
      <w:pPr>
        <w:spacing w:before="240" w:after="240"/>
      </w:pPr>
      <w:r>
        <w:t>展覽日期：2015/5/22-5/31</w:t>
      </w:r>
      <w:r>
        <w:br/>
      </w:r>
      <w:r>
        <w:t>展覽名稱：寐語  Somniloguy</w:t>
      </w:r>
      <w:r>
        <w:br/>
      </w:r>
      <w:r>
        <w:t>展出者：夏啓仁(Hsia Chi-Jen)、曾詩涵(Tseng Shih-Han)</w:t>
      </w:r>
      <w:r>
        <w:br/>
      </w:r>
      <w:r>
        <w:t>展品類型：繪畫、攝影、裝置</w:t>
      </w:r>
      <w:r>
        <w:rPr>
          <w:rFonts w:ascii="DejaVu Sans" w:eastAsia="DejaVu Sans" w:hAnsi="DejaVu Sans" w:cs="DejaVu Sans"/>
        </w:rPr>
        <w:t>⋯⋯</w:t>
      </w:r>
      <w:r>
        <w:t>等</w:t>
      </w:r>
      <w:r>
        <w:br/>
      </w:r>
      <w:r>
        <w:t>展覽簡介：</w:t>
      </w:r>
      <w:r>
        <w:br/>
      </w:r>
      <w:r>
        <w:t>寐語，即說夢話的意思。</w:t>
      </w:r>
      <w:r>
        <w:br/>
      </w:r>
      <w:r>
        <w:t>每日經驗著的那些出奇不意，堆疊的記憶，在意識中盤旋。藉顏料的塗抹、揮灑，將思緒傾倒而成一篇篇故事，在那裡，如同夢的齧語般，顯現出似曾相似的幻境。</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大學生活預備營</w:t>
      </w:r>
    </w:p>
    <w:p/>
    <w:p>
      <w:pPr>
        <w:spacing w:before="240" w:after="240"/>
        <w:jc w:val="right"/>
      </w:pPr>
      <w:r>
        <w:t>林口分館 曾嬿容</w:t>
      </w:r>
    </w:p>
    <w:p>
      <w:pPr>
        <w:spacing w:before="240" w:after="240"/>
      </w:pPr>
      <w:r>
        <w:t>    位於林口校區的僑生先修部，是海外地區的僑生高中畢業後來臺灣修習一年課程，然後分發至臺灣各地的大學。對於茫然不知的未來常常不知如何選擇，圖書館有鑑於此，特地為僑生部的同學開設大學先修營的課程，並邀請從僑先部畢業已在臺灣就讀大學的校友回校，一起為同學講解大學生活，讓同學了解在大學需要準備什麼樣的學習態度，於在校期間即可開始籌劃未來的生活。</w:t>
      </w:r>
      <w:r>
        <w:br/>
      </w:r>
      <w:r>
        <w:br/>
      </w:r>
      <w:r>
        <w:t>講習時間：3月27日(五)  13:30-16:30</w:t>
      </w:r>
      <w:r>
        <w:br/>
      </w:r>
      <w:r>
        <w:t>講習地點：林口圖書分館三樓放映室</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大師開講—英文閱讀</w:t>
      </w:r>
    </w:p>
    <w:p/>
    <w:p>
      <w:pPr>
        <w:spacing w:before="240" w:after="240"/>
        <w:jc w:val="right"/>
      </w:pPr>
      <w:r>
        <w:t>林口分館 曾嬿容</w:t>
      </w:r>
    </w:p>
    <w:p>
      <w:pPr>
        <w:spacing w:before="240" w:after="240"/>
      </w:pPr>
      <w:r>
        <w:t>針對同學的閱讀效能不足，僅知應付考試，忘卻考試後的學習，因此圖書館特邀請英語系曾俊傑老師為同學開講，讓同學了解線上英文資源的學習策略，運用手機、平板及電腦來作為學習的利器。</w:t>
      </w:r>
      <w:r>
        <w:br/>
      </w:r>
      <w:r>
        <w:br/>
      </w:r>
      <w:r>
        <w:t>演講主題：行動英文學習的資源與策略</w:t>
      </w:r>
      <w:r>
        <w:br/>
      </w:r>
      <w:r>
        <w:t>演講時間：4月14日 18:00-20:00</w:t>
      </w:r>
      <w:r>
        <w:br/>
      </w:r>
      <w:r>
        <w:t>演講地點：林口圖書分館三樓放映室</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華裔移民故事：特普家族的歷史</w:t>
      </w:r>
    </w:p>
    <w:p/>
    <w:p>
      <w:pPr>
        <w:spacing w:before="240" w:after="240"/>
        <w:jc w:val="right"/>
      </w:pPr>
      <w:r>
        <w:t>出版中心 周芷綺、陳靜儀</w:t>
      </w:r>
    </w:p>
    <w:p>
      <w:pPr>
        <w:spacing w:before="240" w:after="240"/>
      </w:pPr>
      <w:r>
        <w:t>    一個意外的發現，作者艾明如宛如偵探般地尋覓蛛絲馬跡，經歷近十年的史料蒐集與研究，述說早期華裔移民特普一家三代在美國生活的家族史。</w:t>
      </w:r>
    </w:p>
    <w:p>
      <w:pPr>
        <w:spacing w:before="240" w:after="240"/>
      </w:pPr>
      <w:r>
        <w:t>《幸運之家──一家人如何奇特地開創了美國的華人世界》</w:t>
      </w:r>
      <w:r>
        <w:br/>
      </w:r>
      <w:r>
        <w:t>譯自｜THE LUCKY ONES:One Family and the Extraordinary Invention of Chinese America</w:t>
      </w:r>
      <w:r>
        <w:br/>
      </w:r>
      <w:r>
        <w:t>作者｜艾明如（Mae Ngai）著</w:t>
      </w:r>
      <w:r>
        <w:br/>
      </w:r>
      <w:r>
        <w:t>譯者｜王若萱、李韻如、陳均旻、胡宏駿、鄭豪文、陳家羚、蔡昀曄 譯</w:t>
      </w:r>
      <w:r>
        <w:br/>
      </w:r>
      <w:r>
        <w:t>出版｜國立臺灣師範大學出版中心</w:t>
      </w:r>
    </w:p>
    <w:p>
      <w:pPr>
        <w:spacing w:before="240" w:after="240"/>
        <w:jc w:val="center"/>
      </w:pPr>
      <w:r>
        <w:t>【書摘】</w:t>
      </w:r>
    </w:p>
    <w:p>
      <w:pPr>
        <w:spacing w:before="240" w:after="240"/>
        <w:jc w:val="left"/>
      </w:pPr>
      <w:r>
        <w:t>    一八七五年的春天，一個中國男孩和一個中國女孩在舊金山相遇，相識的地點並非在華埠，而是在城市邊緣靠近范尼斯大道的十二區。那是當時最新開發、人口稀少，且幾乎沒有華人居住的區域。</w:t>
      </w:r>
    </w:p>
    <w:p>
      <w:pPr>
        <w:spacing w:before="240" w:after="240"/>
        <w:jc w:val="left"/>
      </w:pPr>
      <w:r>
        <w:t>    他們認為能夠遇到彼此是非常幸運的事情，共通點是兩人都很少與其他華人來往，尤其是女孩。他們都在年紀很小就移民到加州，並居住在非華人聚集的地區，因此已經適應了許多美國的風俗習慣：男孩剪去髮辮，女孩穿著端莊的維多利亞風格洋裝。兩人因為來自於中國不同地區，說著不同的方言，因此，當男孩追求女孩時，他們是以英文交談。事實上，他們的新身分是：華裔美國人。</w:t>
      </w:r>
      <w:r>
        <w:br/>
      </w:r>
      <w:r>
        <w:br/>
      </w:r>
      <w:r>
        <w:t>更多好書盡在：</w:t>
      </w:r>
      <w:bookmarkEnd w:id="11"/>
      <w:r>
        <w:fldChar w:fldCharType="begin"/>
      </w:r>
      <w:r>
        <w:instrText xml:space="preserve"> HYPERLINK "http://eshop.ntnu.edu.tw/product_list.jsp?id=2FDF9148-93EC-ECC4-7946-5853039C0005" \t "_blank" </w:instrText>
      </w:r>
      <w:r>
        <w:fldChar w:fldCharType="separate"/>
      </w:r>
      <w:r>
        <w:rPr>
          <w:color w:val="0000EE"/>
          <w:u w:val="single" w:color="0000EE"/>
        </w:rPr>
        <w:t>臺師大出版中心</w:t>
      </w:r>
      <w:r>
        <w:rPr>
          <w:color w:val="0000EE"/>
          <w:u w:val="single" w:color="0000EE"/>
        </w:rPr>
        <w:fldChar w:fldCharType="end"/>
      </w:r>
      <w:r>
        <w:t>。</w:t>
      </w:r>
      <w:r>
        <w:br/>
      </w:r>
      <w:r>
        <w:t>備註：自本期開始「新書上架」內容些微調整，將提供書摘試閱。</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【專注其中】師大筆記本A5（四款）</w:t>
      </w:r>
    </w:p>
    <w:p/>
    <w:p>
      <w:pPr>
        <w:spacing w:before="240" w:after="240"/>
        <w:jc w:val="right"/>
      </w:pPr>
      <w:r>
        <w:t>出版中心 陳首蓁</w:t>
      </w:r>
    </w:p>
    <w:p>
      <w:pPr>
        <w:spacing w:before="240" w:after="240"/>
      </w:pPr>
      <w:r>
        <w:t>紅-週曆  綠-橫紋</w:t>
      </w:r>
      <w:r>
        <w:br/>
      </w:r>
      <w:r>
        <w:t>藍-空白  黃-格紋</w:t>
      </w:r>
      <w:r>
        <w:br/>
      </w:r>
      <w:r>
        <w:t>假期結束，各位回神了嗎？很快期中就要到了，開始衝刺學習囉！</w:t>
      </w:r>
      <w:r>
        <w:br/>
      </w:r>
      <w:r>
        <w:t>憑證價NT$54  任兩本師大A5筆記本 NT$99</w:t>
      </w:r>
      <w:r>
        <w:br/>
      </w:r>
      <w:r>
        <w:t>☺新品資訊：文薈廳(生徒控所)</w:t>
      </w:r>
      <w:bookmarkEnd w:id="12"/>
      <w:r>
        <w:fldChar w:fldCharType="begin"/>
      </w:r>
      <w:r>
        <w:instrText xml:space="preserve"> HYPERLINK "https://www.facebook.com/WenHueiHall/" \t "_blank" </w:instrText>
      </w:r>
      <w:r>
        <w:fldChar w:fldCharType="separate"/>
      </w:r>
      <w:r>
        <w:rPr>
          <w:color w:val="0000EE"/>
          <w:u w:val="single" w:color="0000EE"/>
        </w:rPr>
        <w:t>https://www.facebook.com/WenHueiHall/</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3" w:name="15"/>
      <w:r>
        <w:rPr>
          <w:rFonts w:ascii="Times New Roman" w:eastAsia="Times New Roman" w:hAnsi="Times New Roman" w:cs="Times New Roman"/>
          <w:i w:val="0"/>
          <w:iCs w:val="0"/>
        </w:rPr>
        <w:t>【深情追加】NTNU連帽外套（藍）</w:t>
      </w:r>
    </w:p>
    <w:p/>
    <w:p>
      <w:pPr>
        <w:spacing w:before="240" w:after="240"/>
        <w:jc w:val="right"/>
      </w:pPr>
      <w:r>
        <w:t>出版中心 陳首蓁</w:t>
      </w:r>
    </w:p>
    <w:p>
      <w:pPr>
        <w:spacing w:before="240" w:after="240"/>
      </w:pPr>
      <w:r>
        <w:t>話說去年11月"最後一次"發行的NTNU連帽外套-藍</w:t>
      </w:r>
      <w:r>
        <w:br/>
      </w:r>
      <w:r>
        <w:t>依舊受許多學生、校友熱愛，</w:t>
      </w:r>
      <w:r>
        <w:br/>
      </w:r>
      <w:r>
        <w:t>感念各位情深意重的最後一次追加，4月上市。（限量200件）</w:t>
      </w:r>
      <w:r>
        <w:br/>
      </w:r>
      <w:r>
        <w:br/>
      </w:r>
      <w:r>
        <w:t>☺新款外套預計六月發行，近請期待。</w:t>
      </w:r>
      <w:r>
        <w:br/>
      </w:r>
      <w:r>
        <w:t>新品資訊：文薈廳(生徒控所)</w:t>
      </w:r>
      <w:bookmarkEnd w:id="13"/>
      <w:r>
        <w:fldChar w:fldCharType="begin"/>
      </w:r>
      <w:r>
        <w:instrText xml:space="preserve"> HYPERLINK "https://www.facebook.com/WenHueiHall/" \t "_blank" </w:instrText>
      </w:r>
      <w:r>
        <w:fldChar w:fldCharType="separate"/>
      </w:r>
      <w:r>
        <w:rPr>
          <w:color w:val="0000EE"/>
          <w:u w:val="single" w:color="0000EE"/>
        </w:rPr>
        <w:t>https://www.facebook.com/WenHueiHal</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4" w:name="16"/>
      <w:r>
        <w:rPr>
          <w:rFonts w:ascii="Times New Roman" w:eastAsia="Times New Roman" w:hAnsi="Times New Roman" w:cs="Times New Roman"/>
          <w:i w:val="0"/>
          <w:iCs w:val="0"/>
        </w:rPr>
        <w:t>【收藏師大】禮堂積木：一塊塊堆砌的回憶</w:t>
      </w:r>
    </w:p>
    <w:p/>
    <w:p>
      <w:pPr>
        <w:spacing w:before="240" w:after="240"/>
        <w:jc w:val="right"/>
      </w:pPr>
      <w:r>
        <w:t>出版中心 陳首蓁</w:t>
      </w:r>
    </w:p>
    <w:p>
      <w:pPr>
        <w:spacing w:before="240" w:after="240"/>
      </w:pPr>
      <w:r>
        <w:t>禮堂─是師大人的共同記憶☺</w:t>
      </w:r>
      <w:r>
        <w:br/>
      </w:r>
      <w:r>
        <w:t>自1929年竣工後，陪伴著無數莘莘學子成長。</w:t>
      </w:r>
      <w:r>
        <w:br/>
      </w:r>
      <w:r>
        <w:t>藉由積木一塊塊的堆砌，又再次細細回味了校園生活的點滴。</w:t>
      </w:r>
    </w:p>
    <w:p>
      <w:pPr>
        <w:spacing w:before="240" w:after="240"/>
      </w:pPr>
      <w:r>
        <w:t>憑證價NT$449</w:t>
      </w:r>
      <w:r>
        <w:br/>
      </w:r>
      <w:r>
        <w:t>☺線上購買請至奇摩商城，吹台風精采文創：</w:t>
      </w:r>
      <w:bookmarkEnd w:id="14"/>
      <w:r>
        <w:fldChar w:fldCharType="begin"/>
      </w:r>
      <w:r>
        <w:instrText xml:space="preserve"> HYPERLINK "http://www.pinkoi.com/product/1yWJVWIz" \t "_blank" </w:instrText>
      </w:r>
      <w:r>
        <w:fldChar w:fldCharType="separate"/>
      </w:r>
      <w:r>
        <w:rPr>
          <w:color w:val="0000EE"/>
          <w:u w:val="single" w:color="0000EE"/>
        </w:rPr>
        <w:t>http://www.pinkoi.com/product/1yWJVWIz</w:t>
      </w:r>
      <w:r>
        <w:rPr>
          <w:color w:val="0000EE"/>
          <w:u w:val="single" w:color="0000EE"/>
        </w:rPr>
        <w:fldChar w:fldCharType="end"/>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5" w:name="17"/>
      <w:r>
        <w:rPr>
          <w:rFonts w:ascii="Times New Roman" w:eastAsia="Times New Roman" w:hAnsi="Times New Roman" w:cs="Times New Roman"/>
          <w:i w:val="0"/>
          <w:iCs w:val="0"/>
        </w:rPr>
        <w:t>臺師大2015年台北國際書展參展報導</w:t>
      </w:r>
    </w:p>
    <w:p/>
    <w:p>
      <w:pPr>
        <w:spacing w:before="240" w:after="240"/>
        <w:jc w:val="right"/>
      </w:pPr>
      <w:r>
        <w:t>出版中心 周芷綺、陳靜儀</w:t>
      </w:r>
    </w:p>
    <w:p>
      <w:pPr>
        <w:spacing w:before="240" w:after="240"/>
      </w:pPr>
      <w:r>
        <w:t>    臺師大出版中心自2011年起，於台北國際書展推展本校文創商品、出版品，讓大眾對於大學紀念禮品與出版社的印象耳目一新。</w:t>
      </w:r>
    </w:p>
    <w:p>
      <w:pPr>
        <w:spacing w:before="240" w:after="240"/>
      </w:pPr>
      <w:r>
        <w:t>    2014年，和中山大學、中央大學、交通大學、政治大學、清華大學、臺北藝術大學及臺灣大學合作，以「國立大學出版社聯盟」參展，締結大學出版社的力量，展現學術出版品的能量。今年更邀請中興大學、成功大學作為嘉賓，一同以「搭一座知識的橋」為學術出版品與社會大眾搭起橋樑。</w:t>
      </w:r>
    </w:p>
    <w:p>
      <w:pPr>
        <w:spacing w:before="240" w:after="240"/>
      </w:pPr>
      <w:r>
        <w:t>    另外，邀請本校美術系江學瑩老師在書展舉辦兩場活動──任意門的神奇旅程。，介紹出版中心與台灣藝術治療學會共同出版《我的任意門──打開心門．看見自己》藝術治療圖卡，本套圖卡不同於口語為主，而是以圖像創作，透過圖像表達應用於藝術治療。</w:t>
      </w:r>
    </w:p>
    <w:p>
      <w:pPr>
        <w:spacing w:before="240" w:after="240"/>
      </w:pPr>
      <w:r>
        <w:t>    活動中，當參與者看到工作人員發放的空白紙張，「我不會畫畫，怎麼辦？」擔心的提問。江學瀅老師以輕鬆自在的方式，讓參與者不那麼緊張。透過提問並與讀者互動，鼓勵參與者繪出自己的線條、發表自己的想法，引起共鳴。更有路過被吸引的民眾於活動結束後與老師熱烈討論。</w:t>
      </w:r>
    </w:p>
    <w:p>
      <w:pPr>
        <w:spacing w:before="240" w:after="240"/>
      </w:pPr>
      <w:r>
        <w:br/>
      </w:r>
      <w:r>
        <w:t>臺師大出版中心2015出版品暨文創禮品目錄：</w:t>
      </w:r>
      <w:bookmarkEnd w:id="15"/>
      <w:r>
        <w:fldChar w:fldCharType="begin"/>
      </w:r>
      <w:r>
        <w:instrText xml:space="preserve"> HYPERLINK "http://issuu.com/presslib/docs/2015ntnupress" \t "_blank" </w:instrText>
      </w:r>
      <w:r>
        <w:fldChar w:fldCharType="separate"/>
      </w:r>
      <w:r>
        <w:rPr>
          <w:color w:val="0000EE"/>
          <w:u w:val="single" w:color="0000EE"/>
        </w:rPr>
        <w:t>http://issuu.com/presslib/docs/2015ntnupress</w:t>
      </w:r>
      <w:r>
        <w:rPr>
          <w:color w:val="0000EE"/>
          <w:u w:val="single" w:color="0000EE"/>
        </w:rPr>
        <w:fldChar w:fldCharType="end"/>
      </w:r>
      <w:r>
        <w:rPr>
          <w:color w:val="0000EE"/>
          <w:u w:val="single" w:color="0000EE"/>
        </w:rP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6" w:name="18"/>
      <w:r>
        <w:rPr>
          <w:rFonts w:ascii="Times New Roman" w:eastAsia="Times New Roman" w:hAnsi="Times New Roman" w:cs="Times New Roman"/>
          <w:i w:val="0"/>
          <w:iCs w:val="0"/>
        </w:rPr>
        <w:t>開放式課程(OCW)精選推薦I—遇見美麗的科學：曾聰邦</w:t>
      </w:r>
    </w:p>
    <w:p/>
    <w:p>
      <w:pPr>
        <w:spacing w:before="240" w:after="240"/>
        <w:jc w:val="right"/>
      </w:pPr>
      <w:r>
        <w:t>系統組 林倩文</w:t>
      </w:r>
    </w:p>
    <w:p>
      <w:pPr>
        <w:spacing w:before="240" w:after="240"/>
      </w:pPr>
      <w:r>
        <w:t>    藝術、人文與科學難道一直都是獨立的個別議題嗎？由國立臺灣科學教育館主任秘書曾聰邦先生擔任主講人，跟各位分享在博物館裡所遇見的美麗科學，其中充滿人文跟科學交錯的議題，演講者透過豐富的實例展現，讓閱聽者從中體會科學與藝術的密不可分。而回到科學教育的主軸上，演講者以活動實驗方式，再度證實了唯有透過多元豐富的人文模式，才能順利將科學教育傳遞給下一代的孩子，如何在藝術創作中結合科學，以活動式的互動實驗讓人體驗到藝術、人文與科學的結合。（欲聽完整演說內容，請點課程網址：</w:t>
      </w:r>
      <w:bookmarkEnd w:id="16"/>
      <w:r>
        <w:fldChar w:fldCharType="begin"/>
      </w:r>
      <w:r>
        <w:instrText xml:space="preserve"> HYPERLINK "http://ocw.lib.ntnu.edu.tw/course/view.php?id=520" \t "_blank" </w:instrText>
      </w:r>
      <w:r>
        <w:fldChar w:fldCharType="separate"/>
      </w:r>
      <w:r>
        <w:rPr>
          <w:color w:val="0000EE"/>
          <w:u w:val="single" w:color="0000EE"/>
        </w:rPr>
        <w:t>http://ocw.lib.ntnu.edu.tw/course/view.php?id=520</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7" w:name="19"/>
      <w:r>
        <w:rPr>
          <w:rFonts w:ascii="Times New Roman" w:eastAsia="Times New Roman" w:hAnsi="Times New Roman" w:cs="Times New Roman"/>
          <w:i w:val="0"/>
          <w:iCs w:val="0"/>
        </w:rPr>
        <w:t>開放式課程(OCW)精選推薦II—《當數學遇見文化》導讀：洪萬生</w:t>
      </w:r>
    </w:p>
    <w:p/>
    <w:p>
      <w:pPr>
        <w:spacing w:before="240" w:after="240"/>
        <w:jc w:val="right"/>
      </w:pPr>
      <w:r>
        <w:t>系統組 林倩文</w:t>
      </w:r>
    </w:p>
    <w:p>
      <w:pPr>
        <w:spacing w:before="240" w:after="240"/>
      </w:pPr>
      <w:r>
        <w:t>    當數學遇見文化，是誰影響了誰？本講座由洪萬生教授導讀，帶領閱聽者進入《當數學遇見文化》一書，從文化與文明的不同，說明此書所談的文化範疇，再從各種歷史事實談數學出現的蹤跡，演講者認為如果學數學沒有經過驚喜、專注、好奇與理解的四種過程，就無法看見它有趣的地方，數學不只是為學而學而已。最後從東方和西方的數學文化之發展，窺見其中之異同，唯一不變的是數學就活在文化與自然裡，活在你我的生活之中，透過數學的邏輯看透混沌的表象，也可能從中體悟到生活哲理。（欲聽完整演說內容，請點課程網址：</w:t>
      </w:r>
      <w:bookmarkEnd w:id="17"/>
      <w:r>
        <w:fldChar w:fldCharType="begin"/>
      </w:r>
      <w:r>
        <w:instrText xml:space="preserve"> HYPERLINK "http://ocw.lib.ntnu.edu.tw/course/view.php?id=512" \t "_blank" </w:instrText>
      </w:r>
      <w:r>
        <w:fldChar w:fldCharType="separate"/>
      </w:r>
      <w:r>
        <w:rPr>
          <w:color w:val="0000EE"/>
          <w:u w:val="single" w:color="0000EE"/>
        </w:rPr>
        <w:t>http://ocw.lib.ntnu.edu.tw/course/view.php?id=512</w:t>
      </w:r>
      <w:r>
        <w:rPr>
          <w:color w:val="0000EE"/>
          <w:u w:val="single" w:color="0000EE"/>
        </w:rPr>
        <w:fldChar w:fldCharType="end"/>
      </w:r>
      <w:r>
        <w:t>）</w:t>
      </w:r>
    </w:p>
    <w:p>
      <w:pPr>
        <w:spacing w:before="240" w:after="240"/>
      </w:pPr>
      <w:r>
        <w:t xml:space="preserve">★《當數學遇見文化》   </w:t>
      </w:r>
      <w:r>
        <w:fldChar w:fldCharType="begin"/>
      </w:r>
      <w:r>
        <w:instrText xml:space="preserve"> HYPERLINK "http://www.lib.ntnu.edu.tw/holding/doQuickSearch.jsp?newQuery=true&amp;searchtype=t&amp;search=%E7%95%B6%E6%95%B8%E5%AD%B8%E9%81%87%E8%A6%8B%E6%96%87%E5%8C%96" \t "_blank" </w:instrText>
      </w:r>
      <w:r>
        <w:fldChar w:fldCharType="separate"/>
      </w:r>
      <w:r>
        <w:rPr>
          <w:color w:val="0000EE"/>
          <w:u w:val="single" w:color="0000EE"/>
        </w:rPr>
        <w:t>查臺師大圖書館館藏</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