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918" w:rsidRPr="00DD0918" w:rsidRDefault="00DD0918" w:rsidP="00DD0918">
      <w:pPr>
        <w:jc w:val="center"/>
        <w:rPr>
          <w:rFonts w:ascii="標楷體" w:eastAsia="標楷體" w:hAnsi="標楷體"/>
          <w:b/>
          <w:sz w:val="44"/>
          <w:szCs w:val="44"/>
        </w:rPr>
      </w:pPr>
      <w:r w:rsidRPr="00DD0918">
        <w:rPr>
          <w:rFonts w:ascii="標楷體" w:eastAsia="標楷體" w:hAnsi="標楷體" w:hint="eastAsia"/>
          <w:b/>
          <w:sz w:val="44"/>
          <w:szCs w:val="44"/>
        </w:rPr>
        <w:t>國立臺灣師範大學</w:t>
      </w:r>
      <w:proofErr w:type="gramStart"/>
      <w:r w:rsidRPr="00DD0918">
        <w:rPr>
          <w:rFonts w:ascii="標楷體" w:eastAsia="標楷體" w:hAnsi="標楷體" w:hint="eastAsia"/>
          <w:b/>
          <w:sz w:val="44"/>
          <w:szCs w:val="44"/>
        </w:rPr>
        <w:t>圖書館圖核線上系統</w:t>
      </w:r>
      <w:proofErr w:type="gramEnd"/>
      <w:r w:rsidRPr="00DD0918">
        <w:rPr>
          <w:rFonts w:ascii="標楷體" w:eastAsia="標楷體" w:hAnsi="標楷體"/>
          <w:b/>
          <w:sz w:val="44"/>
          <w:szCs w:val="44"/>
        </w:rPr>
        <w:br/>
      </w:r>
      <w:r>
        <w:rPr>
          <w:rFonts w:ascii="標楷體" w:eastAsia="標楷體" w:hAnsi="標楷體" w:hint="eastAsia"/>
          <w:b/>
          <w:sz w:val="44"/>
          <w:szCs w:val="44"/>
        </w:rPr>
        <w:t>時程表</w:t>
      </w:r>
      <w:r>
        <w:rPr>
          <w:rFonts w:ascii="標楷體" w:eastAsia="標楷體" w:hAnsi="標楷體"/>
          <w:b/>
          <w:sz w:val="44"/>
          <w:szCs w:val="44"/>
        </w:rPr>
        <w:br/>
      </w: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6269"/>
      </w:tblGrid>
      <w:tr w:rsidR="00DD0918" w:rsidRPr="00DD0918" w:rsidTr="00994E87">
        <w:trPr>
          <w:trHeight w:val="657"/>
        </w:trPr>
        <w:tc>
          <w:tcPr>
            <w:tcW w:w="2093" w:type="dxa"/>
            <w:shd w:val="clear" w:color="auto" w:fill="D9D9D9" w:themeFill="background1" w:themeFillShade="D9"/>
          </w:tcPr>
          <w:p w:rsidR="00DD0918" w:rsidRPr="00DD0918" w:rsidRDefault="00DD0918" w:rsidP="00994E87">
            <w:pPr>
              <w:jc w:val="center"/>
              <w:rPr>
                <w:sz w:val="40"/>
                <w:szCs w:val="40"/>
              </w:rPr>
            </w:pPr>
            <w:r w:rsidRPr="00DD0918">
              <w:rPr>
                <w:rFonts w:hint="eastAsia"/>
                <w:sz w:val="40"/>
                <w:szCs w:val="40"/>
              </w:rPr>
              <w:t>實施日期</w:t>
            </w:r>
          </w:p>
        </w:tc>
        <w:tc>
          <w:tcPr>
            <w:tcW w:w="6269" w:type="dxa"/>
            <w:shd w:val="clear" w:color="auto" w:fill="D9D9D9" w:themeFill="background1" w:themeFillShade="D9"/>
          </w:tcPr>
          <w:p w:rsidR="00DD0918" w:rsidRPr="00DD0918" w:rsidRDefault="00DD0918" w:rsidP="00DD0918">
            <w:pPr>
              <w:jc w:val="center"/>
              <w:rPr>
                <w:sz w:val="40"/>
                <w:szCs w:val="40"/>
              </w:rPr>
            </w:pPr>
            <w:r w:rsidRPr="00DD0918">
              <w:rPr>
                <w:rFonts w:hint="eastAsia"/>
                <w:sz w:val="40"/>
                <w:szCs w:val="40"/>
              </w:rPr>
              <w:t>說明</w:t>
            </w:r>
          </w:p>
        </w:tc>
      </w:tr>
      <w:tr w:rsidR="00DD0918" w:rsidRPr="00DD0918" w:rsidTr="00DD0918">
        <w:tc>
          <w:tcPr>
            <w:tcW w:w="2093" w:type="dxa"/>
          </w:tcPr>
          <w:p w:rsidR="00DD0918" w:rsidRPr="00DD0918" w:rsidRDefault="00DD0918" w:rsidP="00DD0918">
            <w:pPr>
              <w:jc w:val="center"/>
              <w:rPr>
                <w:sz w:val="40"/>
                <w:szCs w:val="40"/>
              </w:rPr>
            </w:pPr>
            <w:r w:rsidRPr="00DD0918">
              <w:rPr>
                <w:rFonts w:hint="eastAsia"/>
                <w:sz w:val="40"/>
                <w:szCs w:val="40"/>
              </w:rPr>
              <w:t>104.12.29</w:t>
            </w:r>
          </w:p>
        </w:tc>
        <w:tc>
          <w:tcPr>
            <w:tcW w:w="6269" w:type="dxa"/>
          </w:tcPr>
          <w:p w:rsidR="00DD0918" w:rsidRDefault="00DD0918">
            <w:pPr>
              <w:rPr>
                <w:rFonts w:ascii="標楷體" w:eastAsia="標楷體" w:hAnsi="標楷體" w:hint="eastAsia"/>
                <w:sz w:val="40"/>
                <w:szCs w:val="40"/>
              </w:rPr>
            </w:pPr>
            <w:r w:rsidRPr="00DD0918">
              <w:rPr>
                <w:rFonts w:ascii="標楷體" w:eastAsia="標楷體" w:hAnsi="標楷體" w:hint="eastAsia"/>
                <w:sz w:val="40"/>
                <w:szCs w:val="40"/>
              </w:rPr>
              <w:t>舉辦「圖書</w:t>
            </w:r>
            <w:proofErr w:type="gramStart"/>
            <w:r w:rsidRPr="00DD0918">
              <w:rPr>
                <w:rFonts w:ascii="標楷體" w:eastAsia="標楷體" w:hAnsi="標楷體" w:hint="eastAsia"/>
                <w:sz w:val="40"/>
                <w:szCs w:val="40"/>
              </w:rPr>
              <w:t>採購線上查核</w:t>
            </w:r>
            <w:proofErr w:type="gramEnd"/>
            <w:r w:rsidRPr="00DD0918">
              <w:rPr>
                <w:rFonts w:ascii="標楷體" w:eastAsia="標楷體" w:hAnsi="標楷體" w:hint="eastAsia"/>
                <w:sz w:val="40"/>
                <w:szCs w:val="40"/>
              </w:rPr>
              <w:t>系統」</w:t>
            </w:r>
            <w:r w:rsidR="00A66609">
              <w:rPr>
                <w:rFonts w:ascii="標楷體" w:eastAsia="標楷體" w:hAnsi="標楷體" w:hint="eastAsia"/>
                <w:sz w:val="40"/>
                <w:szCs w:val="40"/>
              </w:rPr>
              <w:t>說明會</w:t>
            </w:r>
          </w:p>
          <w:p w:rsidR="00FB1551" w:rsidRPr="00DD0918" w:rsidRDefault="00FB1551">
            <w:pPr>
              <w:rPr>
                <w:rFonts w:ascii="標楷體" w:eastAsia="標楷體" w:hAnsi="標楷體"/>
                <w:sz w:val="40"/>
                <w:szCs w:val="40"/>
              </w:rPr>
            </w:pPr>
          </w:p>
        </w:tc>
      </w:tr>
      <w:tr w:rsidR="00DD0918" w:rsidRPr="00DD0918" w:rsidTr="00DD0918">
        <w:tc>
          <w:tcPr>
            <w:tcW w:w="2093" w:type="dxa"/>
          </w:tcPr>
          <w:p w:rsidR="00DD0918" w:rsidRPr="00DD0918" w:rsidRDefault="00DD0918" w:rsidP="00DD0918">
            <w:pPr>
              <w:jc w:val="center"/>
              <w:rPr>
                <w:rFonts w:hint="eastAsia"/>
                <w:sz w:val="40"/>
                <w:szCs w:val="40"/>
              </w:rPr>
            </w:pPr>
            <w:r w:rsidRPr="00DD0918">
              <w:rPr>
                <w:rFonts w:hint="eastAsia"/>
                <w:sz w:val="40"/>
                <w:szCs w:val="40"/>
              </w:rPr>
              <w:t>104.12.30</w:t>
            </w:r>
          </w:p>
          <w:p w:rsidR="00DD0918" w:rsidRPr="00DD0918" w:rsidRDefault="00DD0918" w:rsidP="00DD0918">
            <w:pPr>
              <w:jc w:val="center"/>
              <w:rPr>
                <w:rFonts w:hint="eastAsia"/>
                <w:sz w:val="40"/>
                <w:szCs w:val="40"/>
              </w:rPr>
            </w:pPr>
            <w:r>
              <w:rPr>
                <w:rFonts w:hint="eastAsia"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002E43" wp14:editId="30FB9708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9525</wp:posOffset>
                      </wp:positionV>
                      <wp:extent cx="0" cy="504825"/>
                      <wp:effectExtent l="0" t="0" r="19050" b="9525"/>
                      <wp:wrapNone/>
                      <wp:docPr id="2" name="直線接點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04825"/>
                              </a:xfrm>
                              <a:prstGeom prst="line">
                                <a:avLst/>
                              </a:prstGeom>
                              <a:ln w="222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線接點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5pt,.75pt" to="43.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" strokecolor="black [3213]" strokeweight="1.75pt"/>
                  </w:pict>
                </mc:Fallback>
              </mc:AlternateContent>
            </w:r>
          </w:p>
          <w:p w:rsidR="00DD0918" w:rsidRPr="00DD0918" w:rsidRDefault="00DD0918" w:rsidP="00DD0918">
            <w:pPr>
              <w:jc w:val="center"/>
              <w:rPr>
                <w:sz w:val="96"/>
                <w:szCs w:val="96"/>
              </w:rPr>
            </w:pPr>
            <w:r w:rsidRPr="00DD0918">
              <w:rPr>
                <w:rFonts w:hint="eastAsia"/>
                <w:sz w:val="40"/>
                <w:szCs w:val="40"/>
              </w:rPr>
              <w:t>105.1.18</w:t>
            </w:r>
          </w:p>
        </w:tc>
        <w:tc>
          <w:tcPr>
            <w:tcW w:w="6269" w:type="dxa"/>
          </w:tcPr>
          <w:p w:rsidR="00DD0918" w:rsidRPr="00DD0918" w:rsidRDefault="00DD0918">
            <w:pPr>
              <w:rPr>
                <w:rFonts w:ascii="標楷體" w:eastAsia="標楷體" w:hAnsi="標楷體"/>
                <w:sz w:val="40"/>
                <w:szCs w:val="40"/>
              </w:rPr>
            </w:pPr>
            <w:r w:rsidRPr="00DD0918">
              <w:rPr>
                <w:rFonts w:ascii="標楷體" w:eastAsia="標楷體" w:hAnsi="標楷體" w:hint="eastAsia"/>
                <w:sz w:val="40"/>
                <w:szCs w:val="40"/>
              </w:rPr>
              <w:t>依據</w:t>
            </w:r>
            <w:r w:rsidR="00A66609">
              <w:rPr>
                <w:rFonts w:ascii="標楷體" w:eastAsia="標楷體" w:hAnsi="標楷體" w:hint="eastAsia"/>
                <w:sz w:val="40"/>
                <w:szCs w:val="40"/>
              </w:rPr>
              <w:t>與會人員</w:t>
            </w:r>
            <w:r w:rsidRPr="00DD0918">
              <w:rPr>
                <w:rFonts w:ascii="標楷體" w:eastAsia="標楷體" w:hAnsi="標楷體" w:hint="eastAsia"/>
                <w:sz w:val="40"/>
                <w:szCs w:val="40"/>
              </w:rPr>
              <w:t>建議事項進行系統改善</w:t>
            </w:r>
          </w:p>
        </w:tc>
      </w:tr>
      <w:tr w:rsidR="00DD0918" w:rsidRPr="00DD0918" w:rsidTr="00DD0918">
        <w:tc>
          <w:tcPr>
            <w:tcW w:w="2093" w:type="dxa"/>
          </w:tcPr>
          <w:p w:rsidR="00DD0918" w:rsidRPr="00DD0918" w:rsidRDefault="00DD0918" w:rsidP="00DD0918">
            <w:pPr>
              <w:jc w:val="center"/>
              <w:rPr>
                <w:rFonts w:hint="eastAsia"/>
                <w:sz w:val="40"/>
                <w:szCs w:val="40"/>
              </w:rPr>
            </w:pPr>
            <w:r>
              <w:rPr>
                <w:rFonts w:hint="eastAsia"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8E16F14" wp14:editId="5B6F3864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428625</wp:posOffset>
                      </wp:positionV>
                      <wp:extent cx="0" cy="504825"/>
                      <wp:effectExtent l="0" t="0" r="19050" b="9525"/>
                      <wp:wrapNone/>
                      <wp:docPr id="3" name="直線接點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04825"/>
                              </a:xfrm>
                              <a:prstGeom prst="line">
                                <a:avLst/>
                              </a:prstGeom>
                              <a:ln w="222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線接點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5pt,33.75pt" to="43.5pt,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" strokecolor="black [3213]" strokeweight="1.75pt"/>
                  </w:pict>
                </mc:Fallback>
              </mc:AlternateContent>
            </w:r>
            <w:r w:rsidRPr="00DD0918">
              <w:rPr>
                <w:rFonts w:hint="eastAsia"/>
                <w:sz w:val="40"/>
                <w:szCs w:val="40"/>
              </w:rPr>
              <w:t>105.1.21</w:t>
            </w:r>
          </w:p>
          <w:p w:rsidR="00DD0918" w:rsidRPr="00DD0918" w:rsidRDefault="00DD0918" w:rsidP="00DD0918">
            <w:pPr>
              <w:jc w:val="center"/>
              <w:rPr>
                <w:rFonts w:hint="eastAsia"/>
                <w:sz w:val="40"/>
                <w:szCs w:val="40"/>
              </w:rPr>
            </w:pPr>
          </w:p>
          <w:p w:rsidR="00DD0918" w:rsidRPr="00DD0918" w:rsidRDefault="00DD0918" w:rsidP="00DD0918">
            <w:pPr>
              <w:jc w:val="center"/>
              <w:rPr>
                <w:sz w:val="96"/>
                <w:szCs w:val="96"/>
              </w:rPr>
            </w:pPr>
            <w:r w:rsidRPr="00DD0918">
              <w:rPr>
                <w:rFonts w:hint="eastAsia"/>
                <w:sz w:val="40"/>
                <w:szCs w:val="40"/>
              </w:rPr>
              <w:t>105.3.31</w:t>
            </w:r>
          </w:p>
        </w:tc>
        <w:tc>
          <w:tcPr>
            <w:tcW w:w="6269" w:type="dxa"/>
          </w:tcPr>
          <w:p w:rsidR="00DD0918" w:rsidRPr="00A66609" w:rsidRDefault="00A66609">
            <w:pPr>
              <w:rPr>
                <w:rFonts w:ascii="標楷體" w:eastAsia="標楷體" w:hAnsi="標楷體"/>
                <w:sz w:val="40"/>
                <w:szCs w:val="40"/>
              </w:rPr>
            </w:pPr>
            <w:r w:rsidRPr="00A66609">
              <w:rPr>
                <w:rFonts w:ascii="標楷體" w:eastAsia="標楷體" w:hAnsi="標楷體" w:hint="eastAsia"/>
                <w:sz w:val="40"/>
                <w:szCs w:val="40"/>
              </w:rPr>
              <w:t>正式開放「圖書</w:t>
            </w:r>
            <w:proofErr w:type="gramStart"/>
            <w:r w:rsidRPr="00A66609">
              <w:rPr>
                <w:rFonts w:ascii="標楷體" w:eastAsia="標楷體" w:hAnsi="標楷體" w:hint="eastAsia"/>
                <w:sz w:val="40"/>
                <w:szCs w:val="40"/>
              </w:rPr>
              <w:t>採購線上查核</w:t>
            </w:r>
            <w:proofErr w:type="gramEnd"/>
            <w:r w:rsidRPr="00A66609">
              <w:rPr>
                <w:rFonts w:ascii="標楷體" w:eastAsia="標楷體" w:hAnsi="標楷體" w:hint="eastAsia"/>
                <w:sz w:val="40"/>
                <w:szCs w:val="40"/>
              </w:rPr>
              <w:t>系統」試用</w:t>
            </w:r>
            <w:r>
              <w:rPr>
                <w:rFonts w:ascii="標楷體" w:eastAsia="標楷體" w:hAnsi="標楷體" w:hint="eastAsia"/>
                <w:sz w:val="40"/>
                <w:szCs w:val="40"/>
              </w:rPr>
              <w:t>，並請使用人員</w:t>
            </w:r>
            <w:r w:rsidR="00422268">
              <w:rPr>
                <w:rFonts w:ascii="標楷體" w:eastAsia="標楷體" w:hAnsi="標楷體" w:hint="eastAsia"/>
                <w:sz w:val="40"/>
                <w:szCs w:val="40"/>
              </w:rPr>
              <w:t>3/15前</w:t>
            </w:r>
            <w:r>
              <w:rPr>
                <w:rFonts w:ascii="標楷體" w:eastAsia="標楷體" w:hAnsi="標楷體" w:hint="eastAsia"/>
                <w:sz w:val="40"/>
                <w:szCs w:val="40"/>
              </w:rPr>
              <w:t>提供改善意見</w:t>
            </w:r>
          </w:p>
        </w:tc>
      </w:tr>
      <w:tr w:rsidR="00DD0918" w:rsidRPr="00DD0918" w:rsidTr="00DD0918">
        <w:tc>
          <w:tcPr>
            <w:tcW w:w="2093" w:type="dxa"/>
          </w:tcPr>
          <w:p w:rsidR="00DD0918" w:rsidRPr="00DD0918" w:rsidRDefault="00DD0918" w:rsidP="00DD0918">
            <w:pPr>
              <w:jc w:val="center"/>
              <w:rPr>
                <w:sz w:val="40"/>
                <w:szCs w:val="40"/>
              </w:rPr>
            </w:pPr>
            <w:r w:rsidRPr="00DD0918">
              <w:rPr>
                <w:rFonts w:hint="eastAsia"/>
                <w:sz w:val="40"/>
                <w:szCs w:val="40"/>
              </w:rPr>
              <w:t>105.4.1</w:t>
            </w:r>
          </w:p>
        </w:tc>
        <w:tc>
          <w:tcPr>
            <w:tcW w:w="6269" w:type="dxa"/>
          </w:tcPr>
          <w:p w:rsidR="00DD0918" w:rsidRDefault="00A66609" w:rsidP="00A66609">
            <w:pPr>
              <w:rPr>
                <w:rFonts w:ascii="標楷體" w:eastAsia="標楷體" w:hAnsi="標楷體" w:hint="eastAsia"/>
                <w:sz w:val="40"/>
                <w:szCs w:val="40"/>
              </w:rPr>
            </w:pPr>
            <w:r w:rsidRPr="00A66609">
              <w:rPr>
                <w:rFonts w:ascii="標楷體" w:eastAsia="標楷體" w:hAnsi="標楷體" w:hint="eastAsia"/>
                <w:sz w:val="40"/>
                <w:szCs w:val="40"/>
              </w:rPr>
              <w:t>正式啟用「圖書</w:t>
            </w:r>
            <w:proofErr w:type="gramStart"/>
            <w:r w:rsidRPr="00A66609">
              <w:rPr>
                <w:rFonts w:ascii="標楷體" w:eastAsia="標楷體" w:hAnsi="標楷體" w:hint="eastAsia"/>
                <w:sz w:val="40"/>
                <w:szCs w:val="40"/>
              </w:rPr>
              <w:t>採購線上查核</w:t>
            </w:r>
            <w:proofErr w:type="gramEnd"/>
            <w:r w:rsidRPr="00A66609">
              <w:rPr>
                <w:rFonts w:ascii="標楷體" w:eastAsia="標楷體" w:hAnsi="標楷體" w:hint="eastAsia"/>
                <w:sz w:val="40"/>
                <w:szCs w:val="40"/>
              </w:rPr>
              <w:t>系統」</w:t>
            </w:r>
          </w:p>
          <w:p w:rsidR="00A66609" w:rsidRPr="00A66609" w:rsidRDefault="00FB1551" w:rsidP="00A66609">
            <w:pPr>
              <w:rPr>
                <w:rFonts w:ascii="標楷體" w:eastAsia="標楷體" w:hAnsi="標楷體"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sz w:val="40"/>
                <w:szCs w:val="40"/>
              </w:rPr>
              <w:t>中西文圖書</w:t>
            </w:r>
            <w:r w:rsidR="009B67F4">
              <w:rPr>
                <w:rFonts w:ascii="標楷體" w:eastAsia="標楷體" w:hAnsi="標楷體" w:hint="eastAsia"/>
                <w:sz w:val="40"/>
                <w:szCs w:val="40"/>
              </w:rPr>
              <w:t>採購前，</w:t>
            </w:r>
            <w:r>
              <w:rPr>
                <w:rFonts w:ascii="標楷體" w:eastAsia="標楷體" w:hAnsi="標楷體" w:hint="eastAsia"/>
                <w:sz w:val="40"/>
                <w:szCs w:val="40"/>
              </w:rPr>
              <w:t>需</w:t>
            </w:r>
            <w:proofErr w:type="gramStart"/>
            <w:r>
              <w:rPr>
                <w:rFonts w:ascii="標楷體" w:eastAsia="標楷體" w:hAnsi="標楷體" w:hint="eastAsia"/>
                <w:sz w:val="40"/>
                <w:szCs w:val="40"/>
              </w:rPr>
              <w:t>進行線上複本</w:t>
            </w:r>
            <w:proofErr w:type="gramEnd"/>
            <w:r>
              <w:rPr>
                <w:rFonts w:ascii="標楷體" w:eastAsia="標楷體" w:hAnsi="標楷體" w:hint="eastAsia"/>
                <w:sz w:val="40"/>
                <w:szCs w:val="40"/>
              </w:rPr>
              <w:t>查核作業</w:t>
            </w:r>
          </w:p>
        </w:tc>
      </w:tr>
    </w:tbl>
    <w:p w:rsidR="008759E4" w:rsidRPr="00DD0918" w:rsidRDefault="009B67F4">
      <w:pPr>
        <w:rPr>
          <w:sz w:val="96"/>
          <w:szCs w:val="96"/>
        </w:rPr>
      </w:pPr>
      <w:bookmarkStart w:id="0" w:name="_GoBack"/>
      <w:bookmarkEnd w:id="0"/>
    </w:p>
    <w:sectPr w:rsidR="008759E4" w:rsidRPr="00DD0918" w:rsidSect="00DD091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918"/>
    <w:rsid w:val="001A096D"/>
    <w:rsid w:val="00422268"/>
    <w:rsid w:val="00994E87"/>
    <w:rsid w:val="009B67F4"/>
    <w:rsid w:val="00A66609"/>
    <w:rsid w:val="00D10C68"/>
    <w:rsid w:val="00DD0918"/>
    <w:rsid w:val="00E4089B"/>
    <w:rsid w:val="00FB1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918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09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918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09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NTNU</dc:creator>
  <cp:lastModifiedBy>NTNU</cp:lastModifiedBy>
  <cp:revision>5</cp:revision>
  <dcterms:created xsi:type="dcterms:W3CDTF">2016-01-21T01:49:00Z</dcterms:created>
  <dcterms:modified xsi:type="dcterms:W3CDTF">2016-01-21T02:11:00Z</dcterms:modified>
</cp:coreProperties>
</file>